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E43D" w14:textId="77777777" w:rsidR="001C2FC2" w:rsidRPr="001C2FC2" w:rsidRDefault="001C2FC2" w:rsidP="001C2FC2">
      <w:pPr>
        <w:pStyle w:val="Tekstpodstawowy"/>
        <w:rPr>
          <w:sz w:val="20"/>
        </w:rPr>
      </w:pPr>
    </w:p>
    <w:tbl>
      <w:tblPr>
        <w:tblW w:w="9904" w:type="dxa"/>
        <w:jc w:val="center"/>
        <w:tblLayout w:type="fixed"/>
        <w:tblCellMar>
          <w:left w:w="70" w:type="dxa"/>
          <w:right w:w="70" w:type="dxa"/>
        </w:tblCellMar>
        <w:tblLook w:val="04A0" w:firstRow="1" w:lastRow="0" w:firstColumn="1" w:lastColumn="0" w:noHBand="0" w:noVBand="1"/>
      </w:tblPr>
      <w:tblGrid>
        <w:gridCol w:w="2240"/>
        <w:gridCol w:w="7664"/>
      </w:tblGrid>
      <w:tr w:rsidR="001C2FC2" w:rsidRPr="001C2FC2" w14:paraId="54744ACC" w14:textId="77777777" w:rsidTr="008B1448">
        <w:trPr>
          <w:cantSplit/>
          <w:trHeight w:val="767"/>
          <w:jc w:val="center"/>
        </w:trPr>
        <w:tc>
          <w:tcPr>
            <w:tcW w:w="2240" w:type="dxa"/>
            <w:vMerge w:val="restart"/>
            <w:tcBorders>
              <w:top w:val="single" w:sz="4" w:space="0" w:color="000000"/>
              <w:left w:val="single" w:sz="4" w:space="0" w:color="000000"/>
              <w:bottom w:val="single" w:sz="4" w:space="0" w:color="000000"/>
              <w:right w:val="nil"/>
            </w:tcBorders>
            <w:vAlign w:val="bottom"/>
            <w:hideMark/>
          </w:tcPr>
          <w:p w14:paraId="677FD36C" w14:textId="77777777" w:rsidR="001C2FC2" w:rsidRPr="001C2FC2" w:rsidRDefault="001C2FC2" w:rsidP="008B1448">
            <w:pPr>
              <w:pStyle w:val="Nagwek2"/>
              <w:jc w:val="center"/>
              <w:rPr>
                <w:rFonts w:ascii="Times New Roman" w:hAnsi="Times New Roman" w:cs="Times New Roman"/>
                <w:bCs/>
                <w:sz w:val="22"/>
                <w:szCs w:val="22"/>
              </w:rPr>
            </w:pPr>
            <w:r w:rsidRPr="001C2FC2">
              <w:rPr>
                <w:rFonts w:ascii="Times New Roman" w:hAnsi="Times New Roman" w:cs="Times New Roman"/>
                <w:noProof/>
                <w:sz w:val="22"/>
                <w:szCs w:val="22"/>
                <w:lang w:eastAsia="pl-PL"/>
              </w:rPr>
              <w:drawing>
                <wp:inline distT="0" distB="0" distL="0" distR="0" wp14:anchorId="5E3EA19F" wp14:editId="23CB2941">
                  <wp:extent cx="1207962" cy="1031654"/>
                  <wp:effectExtent l="0" t="0" r="0" b="0"/>
                  <wp:docPr id="2" name="Obraz 2" descr="https://szkolapodlipami.poznan.pl/szkolasportowa/wp-content/uploads/2021/03/logo-ZSzOSn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ttps://szkolapodlipami.poznan.pl/szkolasportowa/wp-content/uploads/2021/03/logo-ZSzOSnr1.jpg"/>
                          <pic:cNvPicPr>
                            <a:picLocks noChangeAspect="1" noChangeArrowheads="1"/>
                          </pic:cNvPicPr>
                        </pic:nvPicPr>
                        <pic:blipFill>
                          <a:blip r:embed="rId6" cstate="print">
                            <a:extLst>
                              <a:ext uri="{28A0092B-C50C-407E-A947-70E740481C1C}">
                                <a14:useLocalDpi xmlns:a14="http://schemas.microsoft.com/office/drawing/2010/main" val="0"/>
                              </a:ext>
                            </a:extLst>
                          </a:blip>
                          <a:srcRect l="7420" t="10423" r="6358" b="12184"/>
                          <a:stretch>
                            <a:fillRect/>
                          </a:stretch>
                        </pic:blipFill>
                        <pic:spPr bwMode="auto">
                          <a:xfrm>
                            <a:off x="0" y="0"/>
                            <a:ext cx="1230772" cy="1051135"/>
                          </a:xfrm>
                          <a:prstGeom prst="rect">
                            <a:avLst/>
                          </a:prstGeom>
                          <a:noFill/>
                          <a:ln>
                            <a:noFill/>
                          </a:ln>
                        </pic:spPr>
                      </pic:pic>
                    </a:graphicData>
                  </a:graphic>
                </wp:inline>
              </w:drawing>
            </w:r>
          </w:p>
        </w:tc>
        <w:tc>
          <w:tcPr>
            <w:tcW w:w="7664" w:type="dxa"/>
            <w:tcBorders>
              <w:top w:val="single" w:sz="4" w:space="0" w:color="000000"/>
              <w:left w:val="single" w:sz="4" w:space="0" w:color="000000"/>
              <w:bottom w:val="single" w:sz="4" w:space="0" w:color="auto"/>
              <w:right w:val="single" w:sz="4" w:space="0" w:color="000000"/>
            </w:tcBorders>
            <w:vAlign w:val="center"/>
            <w:hideMark/>
          </w:tcPr>
          <w:p w14:paraId="2DDEB937" w14:textId="77777777" w:rsidR="001C2FC2" w:rsidRPr="001C2FC2" w:rsidRDefault="001C2FC2" w:rsidP="008B1448">
            <w:pPr>
              <w:tabs>
                <w:tab w:val="num" w:pos="720"/>
              </w:tabs>
              <w:spacing w:line="276" w:lineRule="auto"/>
              <w:jc w:val="center"/>
              <w:rPr>
                <w:b/>
              </w:rPr>
            </w:pPr>
            <w:r w:rsidRPr="001C2FC2">
              <w:rPr>
                <w:b/>
              </w:rPr>
              <w:t>ZESPÓŁ SZKÓŁ Z ODDZIAŁAMI SPORTOWYMI NR 1</w:t>
            </w:r>
          </w:p>
        </w:tc>
      </w:tr>
      <w:tr w:rsidR="001C2FC2" w:rsidRPr="001C2FC2" w14:paraId="2880563B" w14:textId="77777777" w:rsidTr="008B1448">
        <w:trPr>
          <w:cantSplit/>
          <w:trHeight w:val="525"/>
          <w:jc w:val="center"/>
        </w:trPr>
        <w:tc>
          <w:tcPr>
            <w:tcW w:w="2240" w:type="dxa"/>
            <w:vMerge/>
            <w:tcBorders>
              <w:top w:val="single" w:sz="4" w:space="0" w:color="000000"/>
              <w:left w:val="single" w:sz="4" w:space="0" w:color="000000"/>
              <w:bottom w:val="single" w:sz="4" w:space="0" w:color="000000"/>
              <w:right w:val="nil"/>
            </w:tcBorders>
            <w:vAlign w:val="center"/>
            <w:hideMark/>
          </w:tcPr>
          <w:p w14:paraId="0C664975" w14:textId="77777777" w:rsidR="001C2FC2" w:rsidRPr="001C2FC2" w:rsidRDefault="001C2FC2" w:rsidP="008B1448">
            <w:pPr>
              <w:spacing w:line="276" w:lineRule="auto"/>
              <w:rPr>
                <w:bCs/>
              </w:rPr>
            </w:pPr>
          </w:p>
        </w:tc>
        <w:tc>
          <w:tcPr>
            <w:tcW w:w="7664" w:type="dxa"/>
            <w:tcBorders>
              <w:top w:val="single" w:sz="4" w:space="0" w:color="auto"/>
              <w:left w:val="single" w:sz="4" w:space="0" w:color="000000"/>
              <w:bottom w:val="single" w:sz="4" w:space="0" w:color="000000"/>
              <w:right w:val="single" w:sz="4" w:space="0" w:color="000000"/>
            </w:tcBorders>
            <w:vAlign w:val="center"/>
            <w:hideMark/>
          </w:tcPr>
          <w:p w14:paraId="4B1CBCB5" w14:textId="0F8F8B8D" w:rsidR="001C2FC2" w:rsidRPr="001C2FC2" w:rsidRDefault="001C2FC2" w:rsidP="008B1448">
            <w:pPr>
              <w:spacing w:line="276" w:lineRule="auto"/>
              <w:jc w:val="center"/>
              <w:rPr>
                <w:b/>
              </w:rPr>
            </w:pPr>
            <w:r w:rsidRPr="001C2FC2">
              <w:rPr>
                <w:b/>
              </w:rPr>
              <w:t xml:space="preserve">61-638  Poznań,  os. Pod Lipami  106,  tel.  061 82 00 591,  </w:t>
            </w:r>
            <w:r w:rsidR="00425642">
              <w:rPr>
                <w:b/>
              </w:rPr>
              <w:t>sekretariat@szkolapodlipami.pl</w:t>
            </w:r>
          </w:p>
        </w:tc>
      </w:tr>
    </w:tbl>
    <w:p w14:paraId="5E78CD2E" w14:textId="77777777" w:rsidR="001C2FC2" w:rsidRPr="001C2FC2" w:rsidRDefault="001C2FC2" w:rsidP="001C2FC2">
      <w:pPr>
        <w:pStyle w:val="Tekstpodstawowy"/>
        <w:rPr>
          <w:sz w:val="20"/>
        </w:rPr>
      </w:pPr>
    </w:p>
    <w:p w14:paraId="5B643CF2" w14:textId="77777777" w:rsidR="001C2FC2" w:rsidRPr="001C2FC2" w:rsidRDefault="001C2FC2" w:rsidP="001C2FC2">
      <w:pPr>
        <w:pStyle w:val="Tekstpodstawowy"/>
        <w:spacing w:before="8"/>
        <w:rPr>
          <w:sz w:val="21"/>
        </w:rPr>
      </w:pPr>
    </w:p>
    <w:p w14:paraId="2F82E496" w14:textId="5E5EE7A2" w:rsidR="001C2FC2" w:rsidRPr="001C2FC2" w:rsidRDefault="001C2FC2" w:rsidP="001C2FC2">
      <w:pPr>
        <w:pStyle w:val="Nagwek1"/>
        <w:spacing w:line="499" w:lineRule="auto"/>
        <w:ind w:left="3139" w:right="3180" w:firstLine="1"/>
        <w:jc w:val="center"/>
      </w:pPr>
      <w:r w:rsidRPr="001C2FC2">
        <w:t xml:space="preserve">Regulamin Rekrutacji do klas pierwszych Liceum Sportowego im. Kazimierza Nowaka obowiązujący na rok szkolny </w:t>
      </w:r>
      <w:r w:rsidRPr="00EA540F">
        <w:rPr>
          <w:u w:val="single"/>
        </w:rPr>
        <w:t>202</w:t>
      </w:r>
      <w:r w:rsidR="00975ABC">
        <w:rPr>
          <w:u w:val="single"/>
        </w:rPr>
        <w:t>6</w:t>
      </w:r>
      <w:r w:rsidRPr="00EA540F">
        <w:rPr>
          <w:u w:val="single"/>
        </w:rPr>
        <w:t>/202</w:t>
      </w:r>
      <w:r w:rsidR="00975ABC">
        <w:rPr>
          <w:u w:val="single"/>
        </w:rPr>
        <w:t>7</w:t>
      </w:r>
    </w:p>
    <w:p w14:paraId="4B880BB5" w14:textId="77777777" w:rsidR="001C2FC2" w:rsidRPr="001C2FC2" w:rsidRDefault="001C2FC2" w:rsidP="001C2FC2">
      <w:pPr>
        <w:spacing w:line="226" w:lineRule="exact"/>
        <w:ind w:left="119"/>
        <w:jc w:val="both"/>
        <w:rPr>
          <w:b/>
          <w:sz w:val="20"/>
        </w:rPr>
      </w:pPr>
      <w:r w:rsidRPr="001C2FC2">
        <w:rPr>
          <w:b/>
          <w:sz w:val="20"/>
        </w:rPr>
        <w:t>Podstawa prawna:</w:t>
      </w:r>
    </w:p>
    <w:p w14:paraId="3D3607F4" w14:textId="77777777" w:rsidR="001C2FC2" w:rsidRPr="001C2FC2" w:rsidRDefault="001C2FC2" w:rsidP="001C2FC2">
      <w:pPr>
        <w:pStyle w:val="Tekstpodstawowy"/>
        <w:rPr>
          <w:b/>
        </w:rPr>
      </w:pPr>
    </w:p>
    <w:p w14:paraId="5CDBF661" w14:textId="15D83C72" w:rsidR="001C2FC2" w:rsidRPr="001C2FC2" w:rsidRDefault="00975ABC" w:rsidP="001C2FC2">
      <w:pPr>
        <w:spacing w:line="360" w:lineRule="auto"/>
        <w:ind w:left="119" w:right="160"/>
        <w:jc w:val="both"/>
        <w:rPr>
          <w:sz w:val="20"/>
        </w:rPr>
      </w:pPr>
      <w:r w:rsidRPr="00975ABC">
        <w:rPr>
          <w:sz w:val="20"/>
        </w:rPr>
        <w:t>Zarządzeni</w:t>
      </w:r>
      <w:r>
        <w:rPr>
          <w:sz w:val="20"/>
        </w:rPr>
        <w:t>e</w:t>
      </w:r>
      <w:r w:rsidRPr="00975ABC">
        <w:rPr>
          <w:sz w:val="20"/>
        </w:rPr>
        <w:t xml:space="preserve"> nr 110.1.3.2026 Wielkopolskiego Kuratora Oświaty z dnia 12 stycznia 2026 r.</w:t>
      </w:r>
      <w:r w:rsidR="0040482C">
        <w:rPr>
          <w:sz w:val="20"/>
        </w:rPr>
        <w:t xml:space="preserve"> </w:t>
      </w:r>
      <w:r w:rsidR="001C2FC2" w:rsidRPr="001C2FC2">
        <w:rPr>
          <w:sz w:val="20"/>
        </w:rPr>
        <w:t>w sprawie określenia terminów postępowania rekrutacyjnego i postępowania uzupełniającego, a także terminów składania dokumentów do klas pierwszych publicznych szkół ponadpodstawowych i klas wstępnych szkół ponadpodstawowych, o których mowa w art. 25 ust.3 ustawy Prawo oświatowe, z wyjątkiem szkół policealnych, branżowych szkół II stopnia oraz szkół dla dorosłych na terenie województwa wielkopolskiego na rok szkolny 202</w:t>
      </w:r>
      <w:r>
        <w:rPr>
          <w:sz w:val="20"/>
        </w:rPr>
        <w:t>6</w:t>
      </w:r>
      <w:r w:rsidR="001C2FC2" w:rsidRPr="001C2FC2">
        <w:rPr>
          <w:sz w:val="20"/>
        </w:rPr>
        <w:t>/202</w:t>
      </w:r>
      <w:r>
        <w:rPr>
          <w:sz w:val="20"/>
        </w:rPr>
        <w:t>7</w:t>
      </w:r>
      <w:r w:rsidR="001C2FC2" w:rsidRPr="001C2FC2">
        <w:rPr>
          <w:sz w:val="20"/>
        </w:rPr>
        <w:t>.</w:t>
      </w:r>
    </w:p>
    <w:p w14:paraId="7D87BFCD" w14:textId="038533E2" w:rsidR="001C2FC2" w:rsidRPr="001C2FC2" w:rsidRDefault="001C2FC2" w:rsidP="001C2FC2">
      <w:pPr>
        <w:pStyle w:val="Tekstpodstawowy"/>
        <w:rPr>
          <w:sz w:val="22"/>
        </w:rPr>
      </w:pPr>
    </w:p>
    <w:p w14:paraId="5BD61022" w14:textId="77777777" w:rsidR="001C2FC2" w:rsidRPr="001C2FC2" w:rsidRDefault="001C2FC2" w:rsidP="001C2FC2">
      <w:pPr>
        <w:pStyle w:val="Tekstpodstawowy"/>
        <w:rPr>
          <w:sz w:val="22"/>
        </w:rPr>
      </w:pPr>
    </w:p>
    <w:p w14:paraId="3E35E183" w14:textId="77777777" w:rsidR="001C2FC2" w:rsidRPr="001C2FC2" w:rsidRDefault="001C2FC2" w:rsidP="001C2FC2">
      <w:pPr>
        <w:spacing w:before="160"/>
        <w:ind w:left="119"/>
        <w:jc w:val="both"/>
        <w:rPr>
          <w:b/>
          <w:sz w:val="20"/>
        </w:rPr>
      </w:pPr>
      <w:r w:rsidRPr="001C2FC2">
        <w:rPr>
          <w:b/>
          <w:sz w:val="20"/>
        </w:rPr>
        <w:t>Podstawowe akty prawne:</w:t>
      </w:r>
    </w:p>
    <w:p w14:paraId="34192D6A" w14:textId="77777777" w:rsidR="001C2FC2" w:rsidRPr="001C2FC2" w:rsidRDefault="001C2FC2" w:rsidP="001C2FC2">
      <w:pPr>
        <w:pStyle w:val="Tekstpodstawowy"/>
        <w:spacing w:before="3"/>
        <w:rPr>
          <w:b/>
        </w:rPr>
      </w:pPr>
    </w:p>
    <w:p w14:paraId="44F018A5" w14:textId="77777777" w:rsidR="001C2FC2" w:rsidRPr="001C2FC2" w:rsidRDefault="001C2FC2" w:rsidP="001C2FC2">
      <w:pPr>
        <w:pStyle w:val="Akapitzlist"/>
        <w:numPr>
          <w:ilvl w:val="0"/>
          <w:numId w:val="16"/>
        </w:numPr>
        <w:tabs>
          <w:tab w:val="left" w:pos="479"/>
          <w:tab w:val="left" w:pos="480"/>
        </w:tabs>
        <w:spacing w:line="345" w:lineRule="auto"/>
        <w:ind w:right="304"/>
        <w:contextualSpacing w:val="0"/>
        <w:rPr>
          <w:rFonts w:ascii="Symbol" w:hAnsi="Symbol"/>
          <w:b/>
          <w:sz w:val="20"/>
        </w:rPr>
      </w:pPr>
      <w:r w:rsidRPr="001C2FC2">
        <w:rPr>
          <w:b/>
          <w:sz w:val="20"/>
        </w:rPr>
        <w:t>Zasady przyjmowania do publicznych przedszkoli, publicznych innych form wychowania przedszkolnego,</w:t>
      </w:r>
      <w:r w:rsidRPr="001C2FC2">
        <w:rPr>
          <w:b/>
          <w:spacing w:val="-26"/>
          <w:sz w:val="20"/>
        </w:rPr>
        <w:t xml:space="preserve"> </w:t>
      </w:r>
      <w:r w:rsidRPr="001C2FC2">
        <w:rPr>
          <w:b/>
          <w:sz w:val="20"/>
        </w:rPr>
        <w:t>publicznych szkół i publicznych</w:t>
      </w:r>
      <w:r w:rsidRPr="001C2FC2">
        <w:rPr>
          <w:b/>
          <w:spacing w:val="-3"/>
          <w:sz w:val="20"/>
        </w:rPr>
        <w:t xml:space="preserve"> </w:t>
      </w:r>
      <w:r w:rsidRPr="001C2FC2">
        <w:rPr>
          <w:b/>
          <w:sz w:val="20"/>
        </w:rPr>
        <w:t>placówek</w:t>
      </w:r>
    </w:p>
    <w:p w14:paraId="49EE4350" w14:textId="77777777" w:rsidR="001C2FC2" w:rsidRPr="001C2FC2" w:rsidRDefault="001C2FC2" w:rsidP="001C2FC2">
      <w:pPr>
        <w:spacing w:before="166"/>
        <w:ind w:left="119"/>
        <w:jc w:val="both"/>
        <w:rPr>
          <w:sz w:val="20"/>
        </w:rPr>
      </w:pPr>
      <w:r w:rsidRPr="001C2FC2">
        <w:rPr>
          <w:sz w:val="20"/>
        </w:rPr>
        <w:t xml:space="preserve">Ustawa z dnia 14 grudnia 2016 r. – Prawo oświatowe (Dz. U. 2021, poz. 1082 z </w:t>
      </w:r>
      <w:proofErr w:type="spellStart"/>
      <w:r w:rsidRPr="001C2FC2">
        <w:rPr>
          <w:sz w:val="20"/>
        </w:rPr>
        <w:t>późn</w:t>
      </w:r>
      <w:proofErr w:type="spellEnd"/>
      <w:r w:rsidRPr="001C2FC2">
        <w:rPr>
          <w:sz w:val="20"/>
        </w:rPr>
        <w:t>. zm.) – rozdział 6 (art. 130 – 164)</w:t>
      </w:r>
    </w:p>
    <w:p w14:paraId="549937F1" w14:textId="77777777" w:rsidR="001C2FC2" w:rsidRPr="001C2FC2" w:rsidRDefault="001C2FC2" w:rsidP="001C2FC2">
      <w:pPr>
        <w:pStyle w:val="Tekstpodstawowy"/>
        <w:spacing w:before="2"/>
      </w:pPr>
    </w:p>
    <w:p w14:paraId="1503F743" w14:textId="77777777" w:rsidR="001C2FC2" w:rsidRPr="001C2FC2" w:rsidRDefault="001C2FC2" w:rsidP="001C2FC2">
      <w:pPr>
        <w:pStyle w:val="Akapitzlist"/>
        <w:numPr>
          <w:ilvl w:val="0"/>
          <w:numId w:val="16"/>
        </w:numPr>
        <w:tabs>
          <w:tab w:val="left" w:pos="479"/>
          <w:tab w:val="left" w:pos="480"/>
        </w:tabs>
        <w:spacing w:line="345" w:lineRule="auto"/>
        <w:ind w:right="196"/>
        <w:contextualSpacing w:val="0"/>
        <w:rPr>
          <w:rFonts w:ascii="Symbol" w:hAnsi="Symbol"/>
          <w:b/>
          <w:sz w:val="20"/>
        </w:rPr>
      </w:pPr>
      <w:r w:rsidRPr="001C2FC2">
        <w:rPr>
          <w:b/>
          <w:sz w:val="20"/>
        </w:rPr>
        <w:t>Sposób przeliczania na punkty kryteriów branych pod uwagę w rekrutacji do wybranych szkół, szczegółowe zadania komisji</w:t>
      </w:r>
      <w:r w:rsidRPr="001C2FC2">
        <w:rPr>
          <w:b/>
          <w:spacing w:val="-11"/>
          <w:sz w:val="20"/>
        </w:rPr>
        <w:t xml:space="preserve"> </w:t>
      </w:r>
      <w:r w:rsidRPr="001C2FC2">
        <w:rPr>
          <w:b/>
          <w:sz w:val="20"/>
        </w:rPr>
        <w:t>rekrutacyjnej,</w:t>
      </w:r>
      <w:r w:rsidRPr="001C2FC2">
        <w:rPr>
          <w:b/>
          <w:spacing w:val="-9"/>
          <w:sz w:val="20"/>
        </w:rPr>
        <w:t xml:space="preserve"> </w:t>
      </w:r>
      <w:r w:rsidRPr="001C2FC2">
        <w:rPr>
          <w:b/>
          <w:sz w:val="20"/>
        </w:rPr>
        <w:t>szczegółowy</w:t>
      </w:r>
      <w:r w:rsidRPr="001C2FC2">
        <w:rPr>
          <w:b/>
          <w:spacing w:val="-9"/>
          <w:sz w:val="20"/>
        </w:rPr>
        <w:t xml:space="preserve"> </w:t>
      </w:r>
      <w:r w:rsidRPr="001C2FC2">
        <w:rPr>
          <w:b/>
          <w:sz w:val="20"/>
        </w:rPr>
        <w:t>tryb</w:t>
      </w:r>
      <w:r w:rsidRPr="001C2FC2">
        <w:rPr>
          <w:b/>
          <w:spacing w:val="-11"/>
          <w:sz w:val="20"/>
        </w:rPr>
        <w:t xml:space="preserve"> </w:t>
      </w:r>
      <w:r w:rsidRPr="001C2FC2">
        <w:rPr>
          <w:b/>
          <w:sz w:val="20"/>
        </w:rPr>
        <w:t>przeprowadzania</w:t>
      </w:r>
      <w:r w:rsidRPr="001C2FC2">
        <w:rPr>
          <w:b/>
          <w:spacing w:val="-9"/>
          <w:sz w:val="20"/>
        </w:rPr>
        <w:t xml:space="preserve"> </w:t>
      </w:r>
      <w:r w:rsidRPr="001C2FC2">
        <w:rPr>
          <w:b/>
          <w:sz w:val="20"/>
        </w:rPr>
        <w:t>postępowania</w:t>
      </w:r>
      <w:r w:rsidRPr="001C2FC2">
        <w:rPr>
          <w:b/>
          <w:spacing w:val="-10"/>
          <w:sz w:val="20"/>
        </w:rPr>
        <w:t xml:space="preserve"> </w:t>
      </w:r>
      <w:r w:rsidRPr="001C2FC2">
        <w:rPr>
          <w:b/>
          <w:sz w:val="20"/>
        </w:rPr>
        <w:t>rekrutacyjnego</w:t>
      </w:r>
      <w:r w:rsidRPr="001C2FC2">
        <w:rPr>
          <w:b/>
          <w:spacing w:val="-8"/>
          <w:sz w:val="20"/>
        </w:rPr>
        <w:t xml:space="preserve"> </w:t>
      </w:r>
      <w:r w:rsidRPr="001C2FC2">
        <w:rPr>
          <w:b/>
          <w:sz w:val="20"/>
        </w:rPr>
        <w:t>i</w:t>
      </w:r>
      <w:r w:rsidRPr="001C2FC2">
        <w:rPr>
          <w:b/>
          <w:spacing w:val="-11"/>
          <w:sz w:val="20"/>
        </w:rPr>
        <w:t xml:space="preserve"> </w:t>
      </w:r>
      <w:r w:rsidRPr="001C2FC2">
        <w:rPr>
          <w:b/>
          <w:sz w:val="20"/>
        </w:rPr>
        <w:t>postępowania</w:t>
      </w:r>
      <w:r w:rsidRPr="001C2FC2">
        <w:rPr>
          <w:b/>
          <w:spacing w:val="-11"/>
          <w:sz w:val="20"/>
        </w:rPr>
        <w:t xml:space="preserve"> </w:t>
      </w:r>
      <w:r w:rsidRPr="001C2FC2">
        <w:rPr>
          <w:b/>
          <w:sz w:val="20"/>
        </w:rPr>
        <w:t>uzupełniającego</w:t>
      </w:r>
    </w:p>
    <w:p w14:paraId="54318F98" w14:textId="77777777" w:rsidR="001C2FC2" w:rsidRPr="001C2FC2" w:rsidRDefault="001C2FC2" w:rsidP="001C2FC2">
      <w:pPr>
        <w:spacing w:before="166" w:line="360" w:lineRule="auto"/>
        <w:ind w:left="119"/>
        <w:rPr>
          <w:sz w:val="20"/>
        </w:rPr>
      </w:pPr>
      <w:r w:rsidRPr="001C2FC2">
        <w:rPr>
          <w:sz w:val="20"/>
        </w:rPr>
        <w:t>Rozporządzenie Ministra Edukacji i Nauki z dnia 18 listopada 2022 r. w sprawie przeprowadzania postępowania rekrutacyjnego oraz postępowania uzupełniającego do publicznych przedszkoli, szkół, placówek i centrów (Dz. U. poz. 2431)</w:t>
      </w:r>
    </w:p>
    <w:p w14:paraId="0C5E9449" w14:textId="77777777" w:rsidR="001C2FC2" w:rsidRPr="001C2FC2" w:rsidRDefault="001C2FC2" w:rsidP="001C2FC2">
      <w:pPr>
        <w:pStyle w:val="Akapitzlist"/>
        <w:numPr>
          <w:ilvl w:val="0"/>
          <w:numId w:val="16"/>
        </w:numPr>
        <w:tabs>
          <w:tab w:val="left" w:pos="479"/>
          <w:tab w:val="left" w:pos="480"/>
        </w:tabs>
        <w:spacing w:before="168"/>
        <w:ind w:hanging="364"/>
        <w:contextualSpacing w:val="0"/>
        <w:rPr>
          <w:rFonts w:ascii="Symbol" w:hAnsi="Symbol"/>
          <w:b/>
          <w:sz w:val="20"/>
        </w:rPr>
      </w:pPr>
      <w:r w:rsidRPr="001C2FC2">
        <w:rPr>
          <w:b/>
          <w:sz w:val="20"/>
        </w:rPr>
        <w:t>Badania lekarskie kandydatów do szkół ponadpodstawowych i na kwalifikacyjne kursy</w:t>
      </w:r>
      <w:r w:rsidRPr="001C2FC2">
        <w:rPr>
          <w:b/>
          <w:spacing w:val="-13"/>
          <w:sz w:val="20"/>
        </w:rPr>
        <w:t xml:space="preserve"> </w:t>
      </w:r>
      <w:r w:rsidRPr="001C2FC2">
        <w:rPr>
          <w:b/>
          <w:sz w:val="20"/>
        </w:rPr>
        <w:t>zawodowe</w:t>
      </w:r>
    </w:p>
    <w:p w14:paraId="236B74BC" w14:textId="77777777" w:rsidR="001C2FC2" w:rsidRPr="001C2FC2" w:rsidRDefault="001C2FC2" w:rsidP="001C2FC2">
      <w:pPr>
        <w:pStyle w:val="Tekstpodstawowy"/>
        <w:spacing w:before="3"/>
        <w:rPr>
          <w:b/>
          <w:sz w:val="23"/>
        </w:rPr>
      </w:pPr>
    </w:p>
    <w:p w14:paraId="6C6A1D52" w14:textId="77777777" w:rsidR="001C2FC2" w:rsidRPr="001C2FC2" w:rsidRDefault="001C2FC2" w:rsidP="001C2FC2">
      <w:pPr>
        <w:spacing w:before="1" w:line="360" w:lineRule="auto"/>
        <w:ind w:left="119" w:right="156"/>
        <w:jc w:val="both"/>
        <w:rPr>
          <w:sz w:val="20"/>
        </w:rPr>
      </w:pPr>
      <w:r w:rsidRPr="001C2FC2">
        <w:rPr>
          <w:sz w:val="20"/>
        </w:rPr>
        <w:t>Rozporządzenie Ministra Zdrowia z dnia 26 sierpnia 2019 r. w sprawie badań lekarskich kandydatów do szkół ponadpodstawowych lub wyższych i na kwalifikacyjne kursy zawodowe, uczniów i słuchaczy tych szkół, studentów, słuchaczy kwalifikacyjnych kursów zawodowych oraz doktorantów (Dz. U. poz. 1651)</w:t>
      </w:r>
    </w:p>
    <w:p w14:paraId="3DF3C880" w14:textId="77777777" w:rsidR="001C2FC2" w:rsidRPr="001C2FC2" w:rsidRDefault="001C2FC2" w:rsidP="001C2FC2">
      <w:pPr>
        <w:spacing w:line="360" w:lineRule="auto"/>
        <w:jc w:val="both"/>
        <w:rPr>
          <w:sz w:val="20"/>
        </w:rPr>
        <w:sectPr w:rsidR="001C2FC2" w:rsidRPr="001C2FC2" w:rsidSect="00E51246">
          <w:pgSz w:w="11900" w:h="16850"/>
          <w:pgMar w:top="700" w:right="560" w:bottom="280" w:left="440" w:header="708" w:footer="708" w:gutter="0"/>
          <w:cols w:space="708"/>
        </w:sectPr>
      </w:pPr>
    </w:p>
    <w:p w14:paraId="4C5FBE20" w14:textId="77777777" w:rsidR="001C2FC2" w:rsidRPr="001C2FC2" w:rsidRDefault="001C2FC2" w:rsidP="001C2FC2">
      <w:pPr>
        <w:pStyle w:val="Nagwek1"/>
        <w:spacing w:before="79"/>
        <w:ind w:left="119"/>
        <w:jc w:val="both"/>
      </w:pPr>
      <w:r w:rsidRPr="001C2FC2">
        <w:lastRenderedPageBreak/>
        <w:t>I. KRYTERIA KWALIFIKOWANIA KANDYDATÓW</w:t>
      </w:r>
    </w:p>
    <w:p w14:paraId="100DB37C" w14:textId="77777777" w:rsidR="001C2FC2" w:rsidRPr="001C2FC2" w:rsidRDefault="001C2FC2" w:rsidP="001C2FC2">
      <w:pPr>
        <w:pStyle w:val="Tekstpodstawowy"/>
        <w:spacing w:before="5"/>
        <w:rPr>
          <w:b/>
          <w:sz w:val="25"/>
        </w:rPr>
      </w:pPr>
    </w:p>
    <w:p w14:paraId="78AB5810" w14:textId="77777777" w:rsidR="001C2FC2" w:rsidRPr="001C2FC2" w:rsidRDefault="001C2FC2" w:rsidP="001C2FC2">
      <w:pPr>
        <w:pStyle w:val="Tekstpodstawowy"/>
        <w:ind w:left="119"/>
      </w:pPr>
      <w:r w:rsidRPr="001C2FC2">
        <w:t xml:space="preserve">Najważniejszym kryterium </w:t>
      </w:r>
      <w:proofErr w:type="spellStart"/>
      <w:r w:rsidRPr="001C2FC2">
        <w:t>naborowym</w:t>
      </w:r>
      <w:proofErr w:type="spellEnd"/>
      <w:r w:rsidRPr="001C2FC2">
        <w:t xml:space="preserve"> są wyniki próby sprawności fizycznej.</w:t>
      </w:r>
    </w:p>
    <w:p w14:paraId="605E4A9B" w14:textId="77777777" w:rsidR="001C2FC2" w:rsidRPr="001C2FC2" w:rsidRDefault="001C2FC2" w:rsidP="001C2FC2">
      <w:pPr>
        <w:pStyle w:val="Tekstpodstawowy"/>
        <w:spacing w:before="11"/>
        <w:rPr>
          <w:sz w:val="25"/>
        </w:rPr>
      </w:pPr>
    </w:p>
    <w:p w14:paraId="1C61129F" w14:textId="77777777" w:rsidR="001C2FC2" w:rsidRDefault="001C2FC2" w:rsidP="001C2FC2">
      <w:pPr>
        <w:pStyle w:val="Tekstpodstawowy"/>
        <w:ind w:left="119"/>
        <w:rPr>
          <w:b/>
        </w:rPr>
      </w:pPr>
      <w:r w:rsidRPr="001C2FC2">
        <w:t xml:space="preserve">Maksymalna liczba punktów możliwych do uzyskania za test sprawnościowy – </w:t>
      </w:r>
      <w:r w:rsidRPr="001C2FC2">
        <w:rPr>
          <w:b/>
        </w:rPr>
        <w:t>50 punktów.</w:t>
      </w:r>
    </w:p>
    <w:p w14:paraId="33D8AC50" w14:textId="77777777" w:rsidR="008F0F01" w:rsidRDefault="008F0F01" w:rsidP="001C2FC2">
      <w:pPr>
        <w:pStyle w:val="Tekstpodstawowy"/>
        <w:ind w:left="119"/>
        <w:rPr>
          <w:b/>
        </w:rPr>
      </w:pPr>
    </w:p>
    <w:p w14:paraId="4D34AD4D" w14:textId="7A18D0DA" w:rsidR="008F0F01" w:rsidRPr="001C2FC2" w:rsidRDefault="008F0F01" w:rsidP="001C2FC2">
      <w:pPr>
        <w:pStyle w:val="Tekstpodstawowy"/>
        <w:ind w:left="119"/>
        <w:rPr>
          <w:b/>
        </w:rPr>
      </w:pPr>
      <w:r>
        <w:rPr>
          <w:b/>
        </w:rPr>
        <w:t xml:space="preserve">Klasa Mistrzostwa Sportowego wyłącznie w dyscyplinach pływanie i piłka siatkowa.  </w:t>
      </w:r>
    </w:p>
    <w:p w14:paraId="53143055" w14:textId="77777777" w:rsidR="001C2FC2" w:rsidRPr="001C2FC2" w:rsidRDefault="001C2FC2" w:rsidP="001C2FC2">
      <w:pPr>
        <w:pStyle w:val="Tekstpodstawowy"/>
        <w:spacing w:before="3"/>
        <w:rPr>
          <w:b/>
          <w:sz w:val="26"/>
        </w:rPr>
      </w:pPr>
    </w:p>
    <w:p w14:paraId="488F0D29" w14:textId="77777777" w:rsidR="001C2FC2" w:rsidRPr="001C2FC2" w:rsidRDefault="001C2FC2" w:rsidP="001C2FC2">
      <w:pPr>
        <w:pStyle w:val="Nagwek1"/>
        <w:spacing w:line="360" w:lineRule="auto"/>
        <w:ind w:left="119"/>
      </w:pPr>
      <w:r w:rsidRPr="001C2FC2">
        <w:t>W przypadku równorzędnych wyników uzyskanych na pierwszym etapie postępowania rekrutacyjnego, na drugim etapie postępowania rekrutacyjnego są brane pod uwagę kryteria dydaktyczne.</w:t>
      </w:r>
    </w:p>
    <w:p w14:paraId="0D063DF1" w14:textId="77777777" w:rsidR="001C2FC2" w:rsidRPr="001C2FC2" w:rsidRDefault="001C2FC2" w:rsidP="001C2FC2">
      <w:pPr>
        <w:pStyle w:val="Tekstpodstawowy"/>
        <w:spacing w:before="10"/>
        <w:rPr>
          <w:b/>
          <w:sz w:val="37"/>
        </w:rPr>
      </w:pPr>
    </w:p>
    <w:p w14:paraId="43830EA2" w14:textId="77777777" w:rsidR="001C2FC2" w:rsidRPr="001C2FC2" w:rsidRDefault="001C2FC2" w:rsidP="001C2FC2">
      <w:pPr>
        <w:ind w:left="179"/>
        <w:rPr>
          <w:b/>
          <w:sz w:val="24"/>
        </w:rPr>
      </w:pPr>
      <w:r w:rsidRPr="001C2FC2">
        <w:rPr>
          <w:b/>
          <w:sz w:val="24"/>
        </w:rPr>
        <w:t>CZĘŚC DYDAKTYCZNA</w:t>
      </w:r>
    </w:p>
    <w:p w14:paraId="15D52CA7" w14:textId="77777777" w:rsidR="001C2FC2" w:rsidRPr="001C2FC2" w:rsidRDefault="001C2FC2" w:rsidP="001C2FC2">
      <w:pPr>
        <w:pStyle w:val="Tekstpodstawowy"/>
        <w:spacing w:before="6"/>
        <w:rPr>
          <w:b/>
          <w:sz w:val="25"/>
        </w:rPr>
      </w:pPr>
    </w:p>
    <w:p w14:paraId="2E1EC74E" w14:textId="7C5F0B09" w:rsidR="001C2FC2" w:rsidRPr="001C2FC2" w:rsidRDefault="001C2FC2" w:rsidP="001C2FC2">
      <w:pPr>
        <w:pStyle w:val="Akapitzlist"/>
        <w:numPr>
          <w:ilvl w:val="0"/>
          <w:numId w:val="15"/>
        </w:numPr>
        <w:tabs>
          <w:tab w:val="left" w:pos="463"/>
        </w:tabs>
        <w:spacing w:line="360" w:lineRule="auto"/>
        <w:ind w:right="149" w:hanging="286"/>
        <w:contextualSpacing w:val="0"/>
        <w:jc w:val="both"/>
      </w:pPr>
      <w:r w:rsidRPr="001C2FC2">
        <w:tab/>
      </w:r>
      <w:r w:rsidRPr="001C2FC2">
        <w:rPr>
          <w:b/>
        </w:rPr>
        <w:t xml:space="preserve">Maksymalna liczba punktów  możliwa  do  uzyskania  w  postępowaniu  kwalifikacyjnym  </w:t>
      </w:r>
      <w:r w:rsidRPr="001C2FC2">
        <w:t xml:space="preserve">za  oceny </w:t>
      </w:r>
      <w:r w:rsidR="0040482C">
        <w:br/>
      </w:r>
      <w:r w:rsidRPr="001C2FC2">
        <w:t>z</w:t>
      </w:r>
      <w:r w:rsidRPr="001C2FC2">
        <w:rPr>
          <w:spacing w:val="-17"/>
        </w:rPr>
        <w:t xml:space="preserve"> </w:t>
      </w:r>
      <w:r w:rsidRPr="001C2FC2">
        <w:t>języka</w:t>
      </w:r>
      <w:r w:rsidRPr="001C2FC2">
        <w:rPr>
          <w:spacing w:val="-17"/>
        </w:rPr>
        <w:t xml:space="preserve"> </w:t>
      </w:r>
      <w:r w:rsidRPr="001C2FC2">
        <w:t>polskiego</w:t>
      </w:r>
      <w:r w:rsidRPr="001C2FC2">
        <w:rPr>
          <w:spacing w:val="-16"/>
        </w:rPr>
        <w:t xml:space="preserve"> </w:t>
      </w:r>
      <w:r w:rsidRPr="001C2FC2">
        <w:t>i</w:t>
      </w:r>
      <w:r w:rsidRPr="001C2FC2">
        <w:rPr>
          <w:spacing w:val="-15"/>
        </w:rPr>
        <w:t xml:space="preserve"> </w:t>
      </w:r>
      <w:r w:rsidRPr="001C2FC2">
        <w:t>trzech</w:t>
      </w:r>
      <w:r w:rsidRPr="001C2FC2">
        <w:rPr>
          <w:spacing w:val="-15"/>
        </w:rPr>
        <w:t xml:space="preserve"> </w:t>
      </w:r>
      <w:r w:rsidRPr="001C2FC2">
        <w:t>wybranych</w:t>
      </w:r>
      <w:r w:rsidRPr="001C2FC2">
        <w:rPr>
          <w:spacing w:val="-16"/>
        </w:rPr>
        <w:t xml:space="preserve"> </w:t>
      </w:r>
      <w:r w:rsidRPr="001C2FC2">
        <w:t>obowiązkowych</w:t>
      </w:r>
      <w:r w:rsidRPr="001C2FC2">
        <w:rPr>
          <w:spacing w:val="-15"/>
        </w:rPr>
        <w:t xml:space="preserve"> </w:t>
      </w:r>
      <w:r w:rsidRPr="001C2FC2">
        <w:t>zajęć,</w:t>
      </w:r>
      <w:r w:rsidRPr="001C2FC2">
        <w:rPr>
          <w:spacing w:val="-13"/>
        </w:rPr>
        <w:t xml:space="preserve"> </w:t>
      </w:r>
      <w:r w:rsidRPr="001C2FC2">
        <w:t>a</w:t>
      </w:r>
      <w:r w:rsidRPr="001C2FC2">
        <w:rPr>
          <w:spacing w:val="-17"/>
        </w:rPr>
        <w:t xml:space="preserve"> </w:t>
      </w:r>
      <w:r w:rsidRPr="001C2FC2">
        <w:t>także</w:t>
      </w:r>
      <w:r w:rsidRPr="001C2FC2">
        <w:rPr>
          <w:spacing w:val="-17"/>
        </w:rPr>
        <w:t xml:space="preserve"> </w:t>
      </w:r>
      <w:r w:rsidRPr="001C2FC2">
        <w:t>za</w:t>
      </w:r>
      <w:r w:rsidRPr="001C2FC2">
        <w:rPr>
          <w:spacing w:val="-17"/>
        </w:rPr>
        <w:t xml:space="preserve"> </w:t>
      </w:r>
      <w:r w:rsidRPr="001C2FC2">
        <w:t>wyniki</w:t>
      </w:r>
      <w:r w:rsidRPr="001C2FC2">
        <w:rPr>
          <w:spacing w:val="-14"/>
        </w:rPr>
        <w:t xml:space="preserve"> </w:t>
      </w:r>
      <w:r w:rsidRPr="001C2FC2">
        <w:t>egzaminu</w:t>
      </w:r>
      <w:r w:rsidRPr="001C2FC2">
        <w:rPr>
          <w:spacing w:val="-16"/>
        </w:rPr>
        <w:t xml:space="preserve"> </w:t>
      </w:r>
      <w:r w:rsidRPr="001C2FC2">
        <w:t xml:space="preserve">przeprowadzanego w ostatnim roku nauki oraz inne osiągnięcia kandydatów </w:t>
      </w:r>
      <w:r w:rsidRPr="001C2FC2">
        <w:rPr>
          <w:b/>
        </w:rPr>
        <w:t xml:space="preserve">- 200 pkt., </w:t>
      </w:r>
      <w:r w:rsidRPr="001C2FC2">
        <w:t>w</w:t>
      </w:r>
      <w:r w:rsidRPr="001C2FC2">
        <w:rPr>
          <w:spacing w:val="-7"/>
        </w:rPr>
        <w:t xml:space="preserve"> </w:t>
      </w:r>
      <w:r w:rsidRPr="001C2FC2">
        <w:t>tym:</w:t>
      </w:r>
    </w:p>
    <w:p w14:paraId="6DD0BD7F" w14:textId="77777777" w:rsidR="001C2FC2" w:rsidRPr="001C2FC2" w:rsidRDefault="001C2FC2" w:rsidP="001C2FC2">
      <w:pPr>
        <w:pStyle w:val="Nagwek1"/>
        <w:numPr>
          <w:ilvl w:val="0"/>
          <w:numId w:val="14"/>
        </w:numPr>
        <w:tabs>
          <w:tab w:val="left" w:pos="379"/>
        </w:tabs>
        <w:spacing w:before="167"/>
        <w:ind w:hanging="263"/>
        <w:jc w:val="both"/>
      </w:pPr>
      <w:r w:rsidRPr="001C2FC2">
        <w:t>liczba punktów możliwych do uzyskania za wyniki egzaminu po szkole podstawowej - 100</w:t>
      </w:r>
      <w:r w:rsidRPr="001C2FC2">
        <w:rPr>
          <w:spacing w:val="-32"/>
        </w:rPr>
        <w:t xml:space="preserve"> </w:t>
      </w:r>
      <w:r w:rsidRPr="001C2FC2">
        <w:t>pkt.,</w:t>
      </w:r>
    </w:p>
    <w:p w14:paraId="7C0299E2" w14:textId="77777777" w:rsidR="001C2FC2" w:rsidRPr="001C2FC2" w:rsidRDefault="001C2FC2" w:rsidP="001C2FC2">
      <w:pPr>
        <w:pStyle w:val="Tekstpodstawowy"/>
        <w:spacing w:before="10"/>
        <w:rPr>
          <w:b/>
          <w:sz w:val="25"/>
        </w:rPr>
      </w:pPr>
    </w:p>
    <w:p w14:paraId="0AD670E9" w14:textId="77777777" w:rsidR="001C2FC2" w:rsidRPr="001C2FC2" w:rsidRDefault="001C2FC2" w:rsidP="001C2FC2">
      <w:pPr>
        <w:pStyle w:val="Akapitzlist"/>
        <w:numPr>
          <w:ilvl w:val="0"/>
          <w:numId w:val="14"/>
        </w:numPr>
        <w:tabs>
          <w:tab w:val="left" w:pos="403"/>
        </w:tabs>
        <w:spacing w:line="360" w:lineRule="auto"/>
        <w:ind w:left="402" w:right="166" w:hanging="286"/>
        <w:contextualSpacing w:val="0"/>
        <w:jc w:val="both"/>
        <w:rPr>
          <w:b/>
        </w:rPr>
      </w:pPr>
      <w:r w:rsidRPr="001C2FC2">
        <w:rPr>
          <w:b/>
        </w:rPr>
        <w:t>liczba punktów możliwych do uzyskania za świadectwo ukończenia szkoły podstawowej, w tym konkursy - 100</w:t>
      </w:r>
      <w:r w:rsidRPr="001C2FC2">
        <w:rPr>
          <w:b/>
          <w:spacing w:val="-1"/>
        </w:rPr>
        <w:t xml:space="preserve"> </w:t>
      </w:r>
      <w:r w:rsidRPr="001C2FC2">
        <w:rPr>
          <w:b/>
        </w:rPr>
        <w:t>pkt.</w:t>
      </w:r>
    </w:p>
    <w:p w14:paraId="5FB64D38" w14:textId="77777777" w:rsidR="001C2FC2" w:rsidRPr="001C2FC2" w:rsidRDefault="001C2FC2" w:rsidP="001C2FC2">
      <w:pPr>
        <w:pStyle w:val="Tekstpodstawowy"/>
        <w:spacing w:before="154"/>
        <w:ind w:left="119"/>
      </w:pPr>
      <w:r w:rsidRPr="001C2FC2">
        <w:t>Przedmioty punktowane:</w:t>
      </w:r>
    </w:p>
    <w:p w14:paraId="6FBD4E7C" w14:textId="77777777" w:rsidR="001C2FC2" w:rsidRPr="001C2FC2" w:rsidRDefault="001C2FC2" w:rsidP="001C2FC2">
      <w:pPr>
        <w:pStyle w:val="Tekstpodstawowy"/>
        <w:spacing w:before="10"/>
        <w:rPr>
          <w:sz w:val="25"/>
        </w:rPr>
      </w:pPr>
    </w:p>
    <w:p w14:paraId="4C78CF86" w14:textId="77777777" w:rsidR="001C2FC2" w:rsidRPr="001C2FC2" w:rsidRDefault="001C2FC2" w:rsidP="001C2FC2">
      <w:pPr>
        <w:pStyle w:val="Nagwek1"/>
        <w:numPr>
          <w:ilvl w:val="0"/>
          <w:numId w:val="13"/>
        </w:numPr>
        <w:tabs>
          <w:tab w:val="left" w:pos="463"/>
        </w:tabs>
        <w:ind w:hanging="347"/>
        <w:jc w:val="both"/>
      </w:pPr>
      <w:r w:rsidRPr="001C2FC2">
        <w:t>język polski, matematyka, języka angielski,</w:t>
      </w:r>
      <w:r w:rsidRPr="001C2FC2">
        <w:rPr>
          <w:spacing w:val="1"/>
        </w:rPr>
        <w:t xml:space="preserve"> </w:t>
      </w:r>
      <w:r w:rsidRPr="001C2FC2">
        <w:t>geografia</w:t>
      </w:r>
    </w:p>
    <w:p w14:paraId="51BE37D9" w14:textId="77777777" w:rsidR="001C2FC2" w:rsidRPr="001C2FC2" w:rsidRDefault="001C2FC2" w:rsidP="001C2FC2">
      <w:pPr>
        <w:pStyle w:val="Tekstpodstawowy"/>
        <w:rPr>
          <w:b/>
          <w:sz w:val="26"/>
        </w:rPr>
      </w:pPr>
    </w:p>
    <w:p w14:paraId="09715674" w14:textId="77777777" w:rsidR="001C2FC2" w:rsidRPr="001C2FC2" w:rsidRDefault="001C2FC2" w:rsidP="001C2FC2">
      <w:pPr>
        <w:pStyle w:val="Tekstpodstawowy"/>
        <w:spacing w:before="2"/>
        <w:rPr>
          <w:b/>
        </w:rPr>
      </w:pPr>
    </w:p>
    <w:p w14:paraId="5C0E52B7" w14:textId="77777777" w:rsidR="001C2FC2" w:rsidRPr="001C2FC2" w:rsidRDefault="001C2FC2" w:rsidP="001C2FC2">
      <w:pPr>
        <w:pStyle w:val="Akapitzlist"/>
        <w:numPr>
          <w:ilvl w:val="0"/>
          <w:numId w:val="15"/>
        </w:numPr>
        <w:tabs>
          <w:tab w:val="left" w:pos="360"/>
        </w:tabs>
        <w:spacing w:before="1"/>
        <w:ind w:left="359" w:hanging="244"/>
        <w:contextualSpacing w:val="0"/>
        <w:jc w:val="both"/>
        <w:rPr>
          <w:b/>
        </w:rPr>
      </w:pPr>
      <w:r w:rsidRPr="001C2FC2">
        <w:rPr>
          <w:b/>
        </w:rPr>
        <w:t>Przeliczanie na punkty: wyników egzaminu ósmoklasisty (maksymalnie 100</w:t>
      </w:r>
      <w:r w:rsidRPr="001C2FC2">
        <w:rPr>
          <w:b/>
          <w:spacing w:val="-9"/>
        </w:rPr>
        <w:t xml:space="preserve"> </w:t>
      </w:r>
      <w:r w:rsidRPr="001C2FC2">
        <w:rPr>
          <w:b/>
        </w:rPr>
        <w:t>punktów)</w:t>
      </w:r>
    </w:p>
    <w:p w14:paraId="2C8827A0" w14:textId="77777777" w:rsidR="001C2FC2" w:rsidRPr="001C2FC2" w:rsidRDefault="001C2FC2" w:rsidP="001C2FC2">
      <w:pPr>
        <w:pStyle w:val="Tekstpodstawowy"/>
        <w:spacing w:before="7"/>
        <w:rPr>
          <w:b/>
          <w:sz w:val="25"/>
        </w:rPr>
      </w:pPr>
    </w:p>
    <w:p w14:paraId="7E64E33D" w14:textId="77777777" w:rsidR="001C2FC2" w:rsidRPr="001C2FC2" w:rsidRDefault="001C2FC2" w:rsidP="001C2FC2">
      <w:pPr>
        <w:pStyle w:val="Tekstpodstawowy"/>
        <w:ind w:left="119"/>
      </w:pPr>
      <w:r w:rsidRPr="001C2FC2">
        <w:t>Wynik przedstawiony w procentach z:</w:t>
      </w:r>
    </w:p>
    <w:p w14:paraId="7F6E8B40" w14:textId="77777777" w:rsidR="001C2FC2" w:rsidRPr="001C2FC2" w:rsidRDefault="001C2FC2" w:rsidP="001C2FC2">
      <w:pPr>
        <w:pStyle w:val="Tekstpodstawowy"/>
        <w:spacing w:before="10"/>
        <w:rPr>
          <w:sz w:val="25"/>
        </w:rPr>
      </w:pPr>
    </w:p>
    <w:p w14:paraId="4EE10C43" w14:textId="77777777" w:rsidR="001C2FC2" w:rsidRPr="001C2FC2" w:rsidRDefault="001C2FC2" w:rsidP="001C2FC2">
      <w:pPr>
        <w:pStyle w:val="Akapitzlist"/>
        <w:numPr>
          <w:ilvl w:val="1"/>
          <w:numId w:val="15"/>
        </w:numPr>
        <w:tabs>
          <w:tab w:val="left" w:pos="403"/>
        </w:tabs>
        <w:ind w:hanging="287"/>
        <w:contextualSpacing w:val="0"/>
        <w:jc w:val="both"/>
      </w:pPr>
      <w:r w:rsidRPr="001C2FC2">
        <w:t>języka polskiego mnoży się przez</w:t>
      </w:r>
      <w:r w:rsidRPr="001C2FC2">
        <w:rPr>
          <w:spacing w:val="-6"/>
        </w:rPr>
        <w:t xml:space="preserve"> </w:t>
      </w:r>
      <w:r w:rsidRPr="001C2FC2">
        <w:t>0,35</w:t>
      </w:r>
    </w:p>
    <w:p w14:paraId="2AA0437A" w14:textId="77777777" w:rsidR="001C2FC2" w:rsidRPr="001C2FC2" w:rsidRDefault="001C2FC2" w:rsidP="001C2FC2">
      <w:pPr>
        <w:pStyle w:val="Tekstpodstawowy"/>
        <w:spacing w:before="2"/>
        <w:rPr>
          <w:sz w:val="26"/>
        </w:rPr>
      </w:pPr>
    </w:p>
    <w:p w14:paraId="614970B1" w14:textId="77777777" w:rsidR="001C2FC2" w:rsidRPr="001C2FC2" w:rsidRDefault="001C2FC2" w:rsidP="001C2FC2">
      <w:pPr>
        <w:pStyle w:val="Akapitzlist"/>
        <w:numPr>
          <w:ilvl w:val="1"/>
          <w:numId w:val="15"/>
        </w:numPr>
        <w:tabs>
          <w:tab w:val="left" w:pos="403"/>
        </w:tabs>
        <w:ind w:hanging="287"/>
        <w:contextualSpacing w:val="0"/>
        <w:jc w:val="both"/>
      </w:pPr>
      <w:r w:rsidRPr="001C2FC2">
        <w:t>matematyki mnoży się przez</w:t>
      </w:r>
      <w:r w:rsidRPr="001C2FC2">
        <w:rPr>
          <w:spacing w:val="-7"/>
        </w:rPr>
        <w:t xml:space="preserve"> </w:t>
      </w:r>
      <w:r w:rsidRPr="001C2FC2">
        <w:t>0,35</w:t>
      </w:r>
    </w:p>
    <w:p w14:paraId="59751A2E" w14:textId="77777777" w:rsidR="001C2FC2" w:rsidRPr="001C2FC2" w:rsidRDefault="001C2FC2" w:rsidP="001C2FC2">
      <w:pPr>
        <w:pStyle w:val="Tekstpodstawowy"/>
        <w:spacing w:before="10"/>
        <w:rPr>
          <w:sz w:val="25"/>
        </w:rPr>
      </w:pPr>
    </w:p>
    <w:p w14:paraId="7C7A356B" w14:textId="77777777" w:rsidR="001C2FC2" w:rsidRPr="001C2FC2" w:rsidRDefault="001C2FC2" w:rsidP="001C2FC2">
      <w:pPr>
        <w:pStyle w:val="Akapitzlist"/>
        <w:numPr>
          <w:ilvl w:val="1"/>
          <w:numId w:val="15"/>
        </w:numPr>
        <w:tabs>
          <w:tab w:val="left" w:pos="403"/>
        </w:tabs>
        <w:ind w:hanging="287"/>
        <w:contextualSpacing w:val="0"/>
        <w:jc w:val="both"/>
      </w:pPr>
      <w:r w:rsidRPr="001C2FC2">
        <w:t>języka obcego mnoży się przez</w:t>
      </w:r>
      <w:r w:rsidRPr="001C2FC2">
        <w:rPr>
          <w:spacing w:val="-6"/>
        </w:rPr>
        <w:t xml:space="preserve"> </w:t>
      </w:r>
      <w:r w:rsidRPr="001C2FC2">
        <w:t>0,3</w:t>
      </w:r>
    </w:p>
    <w:p w14:paraId="41B0A78D" w14:textId="77777777" w:rsidR="001C2FC2" w:rsidRPr="001C2FC2" w:rsidRDefault="001C2FC2" w:rsidP="001C2FC2">
      <w:pPr>
        <w:pStyle w:val="Tekstpodstawowy"/>
        <w:rPr>
          <w:sz w:val="26"/>
        </w:rPr>
      </w:pPr>
    </w:p>
    <w:p w14:paraId="3118937B" w14:textId="77777777" w:rsidR="001C2FC2" w:rsidRPr="001C2FC2" w:rsidRDefault="001C2FC2" w:rsidP="001C2FC2">
      <w:pPr>
        <w:pStyle w:val="Tekstpodstawowy"/>
      </w:pPr>
    </w:p>
    <w:p w14:paraId="16DEA58F" w14:textId="77777777" w:rsidR="001C2FC2" w:rsidRPr="001C2FC2" w:rsidRDefault="001C2FC2" w:rsidP="001C2FC2">
      <w:pPr>
        <w:pStyle w:val="Nagwek1"/>
        <w:numPr>
          <w:ilvl w:val="0"/>
          <w:numId w:val="15"/>
        </w:numPr>
        <w:tabs>
          <w:tab w:val="left" w:pos="463"/>
        </w:tabs>
        <w:ind w:left="462" w:hanging="347"/>
      </w:pPr>
      <w:r w:rsidRPr="001C2FC2">
        <w:t>Oceny</w:t>
      </w:r>
      <w:r w:rsidRPr="001C2FC2">
        <w:rPr>
          <w:spacing w:val="-7"/>
        </w:rPr>
        <w:t xml:space="preserve"> </w:t>
      </w:r>
      <w:r w:rsidRPr="001C2FC2">
        <w:t>ze</w:t>
      </w:r>
      <w:r w:rsidRPr="001C2FC2">
        <w:rPr>
          <w:spacing w:val="-10"/>
        </w:rPr>
        <w:t xml:space="preserve"> </w:t>
      </w:r>
      <w:r w:rsidRPr="001C2FC2">
        <w:t>świadectwa</w:t>
      </w:r>
      <w:r w:rsidRPr="001C2FC2">
        <w:rPr>
          <w:spacing w:val="-7"/>
        </w:rPr>
        <w:t xml:space="preserve"> </w:t>
      </w:r>
      <w:r w:rsidRPr="001C2FC2">
        <w:t>ukończenia</w:t>
      </w:r>
      <w:r w:rsidRPr="001C2FC2">
        <w:rPr>
          <w:spacing w:val="-4"/>
        </w:rPr>
        <w:t xml:space="preserve"> </w:t>
      </w:r>
      <w:r w:rsidRPr="001C2FC2">
        <w:t>szkoły</w:t>
      </w:r>
      <w:r w:rsidRPr="001C2FC2">
        <w:rPr>
          <w:spacing w:val="-6"/>
        </w:rPr>
        <w:t xml:space="preserve"> </w:t>
      </w:r>
      <w:r w:rsidRPr="001C2FC2">
        <w:t>podstawowej</w:t>
      </w:r>
      <w:r w:rsidRPr="001C2FC2">
        <w:rPr>
          <w:spacing w:val="-6"/>
        </w:rPr>
        <w:t xml:space="preserve"> </w:t>
      </w:r>
      <w:r w:rsidRPr="001C2FC2">
        <w:t>z</w:t>
      </w:r>
      <w:r w:rsidRPr="001C2FC2">
        <w:rPr>
          <w:spacing w:val="-7"/>
        </w:rPr>
        <w:t xml:space="preserve"> </w:t>
      </w:r>
      <w:r w:rsidRPr="001C2FC2">
        <w:t>czterech</w:t>
      </w:r>
      <w:r w:rsidRPr="001C2FC2">
        <w:rPr>
          <w:spacing w:val="-6"/>
        </w:rPr>
        <w:t xml:space="preserve"> </w:t>
      </w:r>
      <w:r w:rsidRPr="001C2FC2">
        <w:t>obowiązkowych</w:t>
      </w:r>
      <w:r w:rsidRPr="001C2FC2">
        <w:rPr>
          <w:spacing w:val="-5"/>
        </w:rPr>
        <w:t xml:space="preserve"> </w:t>
      </w:r>
      <w:r w:rsidRPr="001C2FC2">
        <w:t>zajęć</w:t>
      </w:r>
      <w:r w:rsidRPr="001C2FC2">
        <w:rPr>
          <w:spacing w:val="-8"/>
        </w:rPr>
        <w:t xml:space="preserve"> </w:t>
      </w:r>
      <w:r w:rsidRPr="001C2FC2">
        <w:t>edukacyjnych</w:t>
      </w:r>
    </w:p>
    <w:p w14:paraId="76822A8D" w14:textId="77777777" w:rsidR="001C2FC2" w:rsidRPr="001C2FC2" w:rsidRDefault="001C2FC2" w:rsidP="001C2FC2">
      <w:pPr>
        <w:spacing w:before="137"/>
        <w:ind w:left="402"/>
        <w:rPr>
          <w:sz w:val="24"/>
        </w:rPr>
      </w:pPr>
      <w:r w:rsidRPr="001C2FC2">
        <w:rPr>
          <w:b/>
          <w:sz w:val="24"/>
        </w:rPr>
        <w:t xml:space="preserve">– maksymalnie 72 punkty </w:t>
      </w:r>
      <w:r w:rsidRPr="001C2FC2">
        <w:rPr>
          <w:sz w:val="24"/>
        </w:rPr>
        <w:t>(według zasady: 4 przedmioty x 18 pkt = 72 pkt),</w:t>
      </w:r>
    </w:p>
    <w:p w14:paraId="7AA747A0" w14:textId="77777777" w:rsidR="001C2FC2" w:rsidRPr="008F0F01" w:rsidRDefault="001C2FC2" w:rsidP="001C2FC2">
      <w:pPr>
        <w:pStyle w:val="Tekstpodstawowy"/>
        <w:spacing w:before="10"/>
      </w:pPr>
    </w:p>
    <w:p w14:paraId="7E73AE3F" w14:textId="77777777" w:rsidR="001C2FC2" w:rsidRPr="008F0F01" w:rsidRDefault="001C2FC2" w:rsidP="001C2FC2">
      <w:pPr>
        <w:pStyle w:val="Akapitzlist"/>
        <w:numPr>
          <w:ilvl w:val="0"/>
          <w:numId w:val="12"/>
        </w:numPr>
        <w:tabs>
          <w:tab w:val="left" w:pos="403"/>
        </w:tabs>
        <w:ind w:hanging="287"/>
        <w:contextualSpacing w:val="0"/>
      </w:pPr>
      <w:r w:rsidRPr="008F0F01">
        <w:t>celujący - 18</w:t>
      </w:r>
      <w:r w:rsidRPr="008F0F01">
        <w:rPr>
          <w:spacing w:val="-7"/>
        </w:rPr>
        <w:t xml:space="preserve"> </w:t>
      </w:r>
      <w:r w:rsidRPr="008F0F01">
        <w:t>punktów,</w:t>
      </w:r>
    </w:p>
    <w:p w14:paraId="36F0A118" w14:textId="77777777" w:rsidR="001C2FC2" w:rsidRPr="008F0F01" w:rsidRDefault="001C2FC2" w:rsidP="001C2FC2">
      <w:pPr>
        <w:pStyle w:val="Tekstpodstawowy"/>
        <w:spacing w:before="10"/>
      </w:pPr>
    </w:p>
    <w:p w14:paraId="4860F973" w14:textId="77777777" w:rsidR="001C2FC2" w:rsidRPr="008F0F01" w:rsidRDefault="001C2FC2" w:rsidP="001C2FC2">
      <w:pPr>
        <w:pStyle w:val="Akapitzlist"/>
        <w:numPr>
          <w:ilvl w:val="0"/>
          <w:numId w:val="12"/>
        </w:numPr>
        <w:tabs>
          <w:tab w:val="left" w:pos="403"/>
        </w:tabs>
        <w:ind w:hanging="287"/>
        <w:contextualSpacing w:val="0"/>
      </w:pPr>
      <w:r w:rsidRPr="008F0F01">
        <w:t>bardzo dobry - 17</w:t>
      </w:r>
      <w:r w:rsidRPr="008F0F01">
        <w:rPr>
          <w:spacing w:val="-3"/>
        </w:rPr>
        <w:t xml:space="preserve"> </w:t>
      </w:r>
      <w:r w:rsidRPr="008F0F01">
        <w:t>punktów,</w:t>
      </w:r>
    </w:p>
    <w:p w14:paraId="4B4E818D" w14:textId="77777777" w:rsidR="001C2FC2" w:rsidRPr="008F0F01" w:rsidRDefault="001C2FC2" w:rsidP="001C2FC2">
      <w:pPr>
        <w:pStyle w:val="Tekstpodstawowy"/>
        <w:spacing w:before="1"/>
      </w:pPr>
    </w:p>
    <w:p w14:paraId="1DCCD0B9" w14:textId="77777777" w:rsidR="001C2FC2" w:rsidRPr="008F0F01" w:rsidRDefault="001C2FC2" w:rsidP="001C2FC2">
      <w:pPr>
        <w:pStyle w:val="Akapitzlist"/>
        <w:numPr>
          <w:ilvl w:val="0"/>
          <w:numId w:val="12"/>
        </w:numPr>
        <w:tabs>
          <w:tab w:val="left" w:pos="403"/>
        </w:tabs>
        <w:ind w:hanging="287"/>
        <w:contextualSpacing w:val="0"/>
      </w:pPr>
      <w:r w:rsidRPr="008F0F01">
        <w:t>dobry - 14</w:t>
      </w:r>
      <w:r w:rsidRPr="008F0F01">
        <w:rPr>
          <w:spacing w:val="-5"/>
        </w:rPr>
        <w:t xml:space="preserve"> </w:t>
      </w:r>
      <w:r w:rsidRPr="008F0F01">
        <w:t>punktów,</w:t>
      </w:r>
    </w:p>
    <w:p w14:paraId="556FFC28" w14:textId="77777777" w:rsidR="001C2FC2" w:rsidRPr="008F0F01" w:rsidRDefault="001C2FC2" w:rsidP="001C2FC2">
      <w:pPr>
        <w:pStyle w:val="Tekstpodstawowy"/>
        <w:spacing w:before="10"/>
      </w:pPr>
    </w:p>
    <w:p w14:paraId="44297827" w14:textId="77777777" w:rsidR="001C2FC2" w:rsidRPr="008F0F01" w:rsidRDefault="001C2FC2" w:rsidP="001C2FC2">
      <w:pPr>
        <w:pStyle w:val="Akapitzlist"/>
        <w:numPr>
          <w:ilvl w:val="0"/>
          <w:numId w:val="12"/>
        </w:numPr>
        <w:tabs>
          <w:tab w:val="left" w:pos="403"/>
        </w:tabs>
        <w:spacing w:before="1"/>
        <w:ind w:hanging="287"/>
        <w:contextualSpacing w:val="0"/>
      </w:pPr>
      <w:r w:rsidRPr="008F0F01">
        <w:t>dostateczny - 8</w:t>
      </w:r>
      <w:r w:rsidRPr="008F0F01">
        <w:rPr>
          <w:spacing w:val="-7"/>
        </w:rPr>
        <w:t xml:space="preserve"> </w:t>
      </w:r>
      <w:r w:rsidRPr="008F0F01">
        <w:t>punktów,</w:t>
      </w:r>
    </w:p>
    <w:p w14:paraId="05F3400C" w14:textId="77777777" w:rsidR="001C2FC2" w:rsidRPr="008F0F01" w:rsidRDefault="001C2FC2" w:rsidP="001C2FC2">
      <w:pPr>
        <w:rPr>
          <w:sz w:val="24"/>
          <w:szCs w:val="24"/>
        </w:rPr>
        <w:sectPr w:rsidR="001C2FC2" w:rsidRPr="008F0F01" w:rsidSect="00E51246">
          <w:pgSz w:w="11900" w:h="16850"/>
          <w:pgMar w:top="620" w:right="560" w:bottom="280" w:left="440" w:header="708" w:footer="708" w:gutter="0"/>
          <w:cols w:space="708"/>
        </w:sectPr>
      </w:pPr>
    </w:p>
    <w:p w14:paraId="5FECB199" w14:textId="77777777" w:rsidR="001C2FC2" w:rsidRPr="008F0F01" w:rsidRDefault="001C2FC2" w:rsidP="001C2FC2">
      <w:pPr>
        <w:pStyle w:val="Akapitzlist"/>
        <w:numPr>
          <w:ilvl w:val="0"/>
          <w:numId w:val="12"/>
        </w:numPr>
        <w:tabs>
          <w:tab w:val="left" w:pos="403"/>
        </w:tabs>
        <w:spacing w:before="74"/>
        <w:ind w:hanging="287"/>
        <w:contextualSpacing w:val="0"/>
      </w:pPr>
      <w:r w:rsidRPr="008F0F01">
        <w:lastRenderedPageBreak/>
        <w:t>dopuszczający - 2</w:t>
      </w:r>
      <w:r w:rsidRPr="008F0F01">
        <w:rPr>
          <w:spacing w:val="-7"/>
        </w:rPr>
        <w:t xml:space="preserve"> </w:t>
      </w:r>
      <w:r w:rsidRPr="008F0F01">
        <w:t>punkty.</w:t>
      </w:r>
    </w:p>
    <w:p w14:paraId="16661EFD" w14:textId="77777777" w:rsidR="001C2FC2" w:rsidRPr="001C2FC2" w:rsidRDefault="001C2FC2" w:rsidP="001C2FC2">
      <w:pPr>
        <w:pStyle w:val="Tekstpodstawowy"/>
        <w:rPr>
          <w:sz w:val="26"/>
        </w:rPr>
      </w:pPr>
    </w:p>
    <w:p w14:paraId="5E6AA441" w14:textId="77777777" w:rsidR="001C2FC2" w:rsidRPr="001C2FC2" w:rsidRDefault="001C2FC2" w:rsidP="001C2FC2">
      <w:pPr>
        <w:pStyle w:val="Tekstpodstawowy"/>
        <w:spacing w:before="2"/>
      </w:pPr>
    </w:p>
    <w:p w14:paraId="3C2C2E4D" w14:textId="77777777" w:rsidR="001C2FC2" w:rsidRPr="001C2FC2" w:rsidRDefault="001C2FC2" w:rsidP="001C2FC2">
      <w:pPr>
        <w:pStyle w:val="Nagwek1"/>
        <w:numPr>
          <w:ilvl w:val="0"/>
          <w:numId w:val="11"/>
        </w:numPr>
        <w:tabs>
          <w:tab w:val="left" w:pos="463"/>
        </w:tabs>
        <w:spacing w:before="1"/>
        <w:ind w:hanging="347"/>
      </w:pPr>
      <w:r w:rsidRPr="001C2FC2">
        <w:t>Ukończenie szkoły podstawowej z wyróżnieniem – 7</w:t>
      </w:r>
      <w:r w:rsidRPr="001C2FC2">
        <w:rPr>
          <w:spacing w:val="-6"/>
        </w:rPr>
        <w:t xml:space="preserve"> </w:t>
      </w:r>
      <w:r w:rsidRPr="001C2FC2">
        <w:t>punktów.</w:t>
      </w:r>
    </w:p>
    <w:p w14:paraId="05F90DE7" w14:textId="77777777" w:rsidR="001C2FC2" w:rsidRPr="001C2FC2" w:rsidRDefault="001C2FC2" w:rsidP="001C2FC2">
      <w:pPr>
        <w:pStyle w:val="Tekstpodstawowy"/>
        <w:spacing w:before="9"/>
        <w:rPr>
          <w:b/>
          <w:sz w:val="25"/>
        </w:rPr>
      </w:pPr>
    </w:p>
    <w:p w14:paraId="3E9706CC" w14:textId="77777777" w:rsidR="001C2FC2" w:rsidRPr="001C2FC2" w:rsidRDefault="001C2FC2" w:rsidP="001C2FC2">
      <w:pPr>
        <w:pStyle w:val="Akapitzlist"/>
        <w:numPr>
          <w:ilvl w:val="0"/>
          <w:numId w:val="11"/>
        </w:numPr>
        <w:tabs>
          <w:tab w:val="left" w:pos="463"/>
        </w:tabs>
        <w:spacing w:before="1" w:line="360" w:lineRule="auto"/>
        <w:ind w:left="402" w:right="157" w:hanging="286"/>
        <w:contextualSpacing w:val="0"/>
        <w:jc w:val="both"/>
        <w:rPr>
          <w:b/>
        </w:rPr>
      </w:pPr>
      <w:r w:rsidRPr="001C2FC2">
        <w:tab/>
      </w:r>
      <w:r w:rsidRPr="001C2FC2">
        <w:rPr>
          <w:b/>
        </w:rPr>
        <w:t>Osiągnięcia w zakresie aktywności społecznej, w tym na rzecz środowiska szkolnego, w</w:t>
      </w:r>
      <w:r w:rsidRPr="001C2FC2">
        <w:rPr>
          <w:b/>
          <w:spacing w:val="-25"/>
        </w:rPr>
        <w:t xml:space="preserve"> </w:t>
      </w:r>
      <w:r w:rsidRPr="001C2FC2">
        <w:rPr>
          <w:b/>
        </w:rPr>
        <w:t>szczególności w formie wolontariatu – 3 punkty.</w:t>
      </w:r>
    </w:p>
    <w:p w14:paraId="42EC9C92" w14:textId="77777777" w:rsidR="001C2FC2" w:rsidRPr="001C2FC2" w:rsidRDefault="001C2FC2" w:rsidP="001C2FC2">
      <w:pPr>
        <w:pStyle w:val="Akapitzlist"/>
        <w:numPr>
          <w:ilvl w:val="0"/>
          <w:numId w:val="11"/>
        </w:numPr>
        <w:tabs>
          <w:tab w:val="left" w:pos="463"/>
        </w:tabs>
        <w:spacing w:before="161"/>
        <w:ind w:hanging="347"/>
        <w:contextualSpacing w:val="0"/>
        <w:rPr>
          <w:b/>
        </w:rPr>
      </w:pPr>
      <w:r w:rsidRPr="001C2FC2">
        <w:rPr>
          <w:b/>
        </w:rPr>
        <w:t>Maksymalna liczba punktów możliwych do uzyskania za wszystkie konkursy –18, w</w:t>
      </w:r>
      <w:r w:rsidRPr="001C2FC2">
        <w:rPr>
          <w:b/>
          <w:spacing w:val="-19"/>
        </w:rPr>
        <w:t xml:space="preserve"> </w:t>
      </w:r>
      <w:r w:rsidRPr="001C2FC2">
        <w:rPr>
          <w:b/>
        </w:rPr>
        <w:t>tym:</w:t>
      </w:r>
    </w:p>
    <w:p w14:paraId="0A3F6C6D" w14:textId="77777777" w:rsidR="001C2FC2" w:rsidRPr="001C2FC2" w:rsidRDefault="001C2FC2" w:rsidP="001C2FC2">
      <w:pPr>
        <w:pStyle w:val="Tekstpodstawowy"/>
        <w:spacing w:before="7"/>
        <w:rPr>
          <w:b/>
          <w:sz w:val="25"/>
        </w:rPr>
      </w:pPr>
    </w:p>
    <w:p w14:paraId="3E2F4DD7" w14:textId="77777777" w:rsidR="001C2FC2" w:rsidRPr="001C2FC2" w:rsidRDefault="001C2FC2" w:rsidP="0040482C">
      <w:pPr>
        <w:pStyle w:val="Akapitzlist"/>
        <w:numPr>
          <w:ilvl w:val="0"/>
          <w:numId w:val="10"/>
        </w:numPr>
        <w:tabs>
          <w:tab w:val="left" w:pos="403"/>
        </w:tabs>
        <w:spacing w:line="360" w:lineRule="auto"/>
        <w:ind w:right="161"/>
        <w:contextualSpacing w:val="0"/>
        <w:jc w:val="both"/>
      </w:pPr>
      <w:r w:rsidRPr="001C2FC2">
        <w:t xml:space="preserve">Konkursy tematyczne o zasięgu </w:t>
      </w:r>
      <w:proofErr w:type="spellStart"/>
      <w:r w:rsidRPr="001C2FC2">
        <w:t>ponadwojewódzkim</w:t>
      </w:r>
      <w:proofErr w:type="spellEnd"/>
      <w:r w:rsidRPr="001C2FC2">
        <w:t xml:space="preserve"> organizowane przez kuratorów oświaty na podstawie zawartych porozumień (laureat – 7 pkt, finalista – 5</w:t>
      </w:r>
      <w:r w:rsidRPr="001C2FC2">
        <w:rPr>
          <w:spacing w:val="3"/>
        </w:rPr>
        <w:t xml:space="preserve"> </w:t>
      </w:r>
      <w:r w:rsidRPr="001C2FC2">
        <w:t>pkt):</w:t>
      </w:r>
    </w:p>
    <w:p w14:paraId="37CA0C72" w14:textId="77777777" w:rsidR="001C2FC2" w:rsidRPr="001C2FC2" w:rsidRDefault="001C2FC2" w:rsidP="0040482C">
      <w:pPr>
        <w:pStyle w:val="Akapitzlist"/>
        <w:numPr>
          <w:ilvl w:val="0"/>
          <w:numId w:val="10"/>
        </w:numPr>
        <w:tabs>
          <w:tab w:val="left" w:pos="403"/>
        </w:tabs>
        <w:spacing w:line="360" w:lineRule="auto"/>
        <w:ind w:right="151"/>
        <w:contextualSpacing w:val="0"/>
        <w:jc w:val="both"/>
      </w:pPr>
      <w:r w:rsidRPr="001C2FC2">
        <w:t>Konkursy przedmiotowe o zasięgu wojewódzkim organizowane przez Wielkopolskiego Kuratora Oświaty (finalista</w:t>
      </w:r>
      <w:r w:rsidRPr="001C2FC2">
        <w:rPr>
          <w:spacing w:val="-7"/>
        </w:rPr>
        <w:t xml:space="preserve"> </w:t>
      </w:r>
      <w:r w:rsidRPr="001C2FC2">
        <w:t>1</w:t>
      </w:r>
      <w:r w:rsidRPr="001C2FC2">
        <w:rPr>
          <w:spacing w:val="-6"/>
        </w:rPr>
        <w:t xml:space="preserve"> </w:t>
      </w:r>
      <w:r w:rsidRPr="001C2FC2">
        <w:t>konkursu</w:t>
      </w:r>
      <w:r w:rsidRPr="001C2FC2">
        <w:rPr>
          <w:spacing w:val="-6"/>
        </w:rPr>
        <w:t xml:space="preserve"> </w:t>
      </w:r>
      <w:r w:rsidRPr="001C2FC2">
        <w:t>–</w:t>
      </w:r>
      <w:r w:rsidRPr="001C2FC2">
        <w:rPr>
          <w:spacing w:val="-7"/>
        </w:rPr>
        <w:t xml:space="preserve"> </w:t>
      </w:r>
      <w:r w:rsidRPr="001C2FC2">
        <w:t>7</w:t>
      </w:r>
      <w:r w:rsidRPr="001C2FC2">
        <w:rPr>
          <w:spacing w:val="-6"/>
        </w:rPr>
        <w:t xml:space="preserve"> </w:t>
      </w:r>
      <w:r w:rsidRPr="001C2FC2">
        <w:t>pkt;</w:t>
      </w:r>
      <w:r w:rsidRPr="001C2FC2">
        <w:rPr>
          <w:spacing w:val="-5"/>
        </w:rPr>
        <w:t xml:space="preserve"> </w:t>
      </w:r>
      <w:r w:rsidRPr="001C2FC2">
        <w:t>finalista</w:t>
      </w:r>
      <w:r w:rsidRPr="001C2FC2">
        <w:rPr>
          <w:spacing w:val="-7"/>
        </w:rPr>
        <w:t xml:space="preserve"> </w:t>
      </w:r>
      <w:r w:rsidRPr="001C2FC2">
        <w:t>2</w:t>
      </w:r>
      <w:r w:rsidRPr="001C2FC2">
        <w:rPr>
          <w:spacing w:val="-6"/>
        </w:rPr>
        <w:t xml:space="preserve"> </w:t>
      </w:r>
      <w:r w:rsidRPr="001C2FC2">
        <w:t>lub</w:t>
      </w:r>
      <w:r w:rsidRPr="001C2FC2">
        <w:rPr>
          <w:spacing w:val="-6"/>
        </w:rPr>
        <w:t xml:space="preserve"> </w:t>
      </w:r>
      <w:r w:rsidRPr="001C2FC2">
        <w:t>więcej</w:t>
      </w:r>
      <w:r w:rsidRPr="001C2FC2">
        <w:rPr>
          <w:spacing w:val="-6"/>
        </w:rPr>
        <w:t xml:space="preserve"> </w:t>
      </w:r>
      <w:r w:rsidRPr="001C2FC2">
        <w:t>konkursów</w:t>
      </w:r>
      <w:r w:rsidRPr="001C2FC2">
        <w:rPr>
          <w:spacing w:val="-7"/>
        </w:rPr>
        <w:t xml:space="preserve"> </w:t>
      </w:r>
      <w:r w:rsidRPr="001C2FC2">
        <w:t>–</w:t>
      </w:r>
      <w:r w:rsidRPr="001C2FC2">
        <w:rPr>
          <w:spacing w:val="-6"/>
        </w:rPr>
        <w:t xml:space="preserve"> </w:t>
      </w:r>
      <w:r w:rsidRPr="001C2FC2">
        <w:t>10</w:t>
      </w:r>
      <w:r w:rsidRPr="001C2FC2">
        <w:rPr>
          <w:spacing w:val="-7"/>
        </w:rPr>
        <w:t xml:space="preserve"> </w:t>
      </w:r>
      <w:r w:rsidRPr="001C2FC2">
        <w:t>pkt;</w:t>
      </w:r>
      <w:r w:rsidRPr="001C2FC2">
        <w:rPr>
          <w:spacing w:val="-5"/>
        </w:rPr>
        <w:t xml:space="preserve"> </w:t>
      </w:r>
      <w:r w:rsidRPr="001C2FC2">
        <w:t>laureaci</w:t>
      </w:r>
      <w:r w:rsidRPr="001C2FC2">
        <w:rPr>
          <w:spacing w:val="-5"/>
        </w:rPr>
        <w:t xml:space="preserve"> </w:t>
      </w:r>
      <w:r w:rsidRPr="001C2FC2">
        <w:t>przyjmowani</w:t>
      </w:r>
      <w:r w:rsidRPr="001C2FC2">
        <w:rPr>
          <w:spacing w:val="-6"/>
        </w:rPr>
        <w:t xml:space="preserve"> </w:t>
      </w:r>
      <w:r w:rsidRPr="001C2FC2">
        <w:t>są</w:t>
      </w:r>
      <w:r w:rsidRPr="001C2FC2">
        <w:rPr>
          <w:spacing w:val="-7"/>
        </w:rPr>
        <w:t xml:space="preserve"> </w:t>
      </w:r>
      <w:r w:rsidRPr="001C2FC2">
        <w:t>niezależnie od przyjętych</w:t>
      </w:r>
      <w:r w:rsidRPr="001C2FC2">
        <w:rPr>
          <w:spacing w:val="-1"/>
        </w:rPr>
        <w:t xml:space="preserve"> </w:t>
      </w:r>
      <w:r w:rsidRPr="001C2FC2">
        <w:t>kryteriów):</w:t>
      </w:r>
    </w:p>
    <w:p w14:paraId="5D4C34FF" w14:textId="77777777" w:rsidR="001C2FC2" w:rsidRPr="001C2FC2" w:rsidRDefault="001C2FC2" w:rsidP="0040482C">
      <w:pPr>
        <w:pStyle w:val="Akapitzlist"/>
        <w:numPr>
          <w:ilvl w:val="0"/>
          <w:numId w:val="10"/>
        </w:numPr>
        <w:tabs>
          <w:tab w:val="left" w:pos="403"/>
        </w:tabs>
        <w:spacing w:before="2" w:line="360" w:lineRule="auto"/>
        <w:ind w:right="160"/>
        <w:contextualSpacing w:val="0"/>
        <w:jc w:val="both"/>
      </w:pPr>
      <w:r w:rsidRPr="001C2FC2">
        <w:t>Miejsca nagrodzone lub uhonorowane zwycięskim tytułem, a także wyróżnienia przyznane na podstawie regulaminu zawodów (konkursu) w konkursach artystycznych i konkursach wiedzy organizowanych przez kuratora oświaty i inne podmioty na terenie szkoły na</w:t>
      </w:r>
      <w:r w:rsidRPr="001C2FC2">
        <w:rPr>
          <w:spacing w:val="-25"/>
        </w:rPr>
        <w:t xml:space="preserve"> </w:t>
      </w:r>
      <w:r w:rsidRPr="001C2FC2">
        <w:t>szczeblu:</w:t>
      </w:r>
    </w:p>
    <w:p w14:paraId="4F9A14B2" w14:textId="77777777" w:rsidR="001C2FC2" w:rsidRPr="001C2FC2" w:rsidRDefault="001C2FC2" w:rsidP="0040482C">
      <w:pPr>
        <w:pStyle w:val="Tekstpodstawowy"/>
        <w:spacing w:line="362" w:lineRule="auto"/>
        <w:ind w:left="402" w:right="1712"/>
        <w:jc w:val="both"/>
      </w:pPr>
      <w:r w:rsidRPr="001C2FC2">
        <w:t>międzynarodowym – 4 pkt, krajowym – 3 pkt, wojewódzkim – 2 pkt, powiatowym – 1 pkt. Za wyróżnienia uzyskane za uczestnictwo w zawodach nie są przyznawane punkty.</w:t>
      </w:r>
    </w:p>
    <w:p w14:paraId="6518C661" w14:textId="77777777" w:rsidR="001C2FC2" w:rsidRPr="001C2FC2" w:rsidRDefault="001C2FC2" w:rsidP="0040482C">
      <w:pPr>
        <w:pStyle w:val="Tekstpodstawowy"/>
        <w:spacing w:before="153" w:line="360" w:lineRule="auto"/>
        <w:ind w:left="402"/>
        <w:jc w:val="both"/>
      </w:pPr>
      <w:r w:rsidRPr="001C2FC2">
        <w:t>Aby za osiągnięcie kandydat otrzymał punkty musi ono zostać wpisane na świadectwo ukończenia szkoły podstawowej. O wpisie na świadectwo szkolne decyduje dyrektor szkoły podstawowej.</w:t>
      </w:r>
    </w:p>
    <w:p w14:paraId="027F6FA7" w14:textId="77777777" w:rsidR="001C2FC2" w:rsidRPr="001C2FC2" w:rsidRDefault="001C2FC2" w:rsidP="0040482C">
      <w:pPr>
        <w:pStyle w:val="Nagwek1"/>
        <w:spacing w:before="163" w:line="360" w:lineRule="auto"/>
        <w:ind w:left="402" w:right="163" w:hanging="286"/>
        <w:jc w:val="both"/>
      </w:pPr>
      <w:r w:rsidRPr="001C2FC2">
        <w:t xml:space="preserve">7. Laureaci i finaliści ogólnopolskich olimpiad przedmiotowych oraz laureaci konkursów o zasięgu wojewódzkim i </w:t>
      </w:r>
      <w:proofErr w:type="spellStart"/>
      <w:r w:rsidRPr="001C2FC2">
        <w:t>ponadwojewódzkim</w:t>
      </w:r>
      <w:proofErr w:type="spellEnd"/>
      <w:r w:rsidRPr="001C2FC2">
        <w:t>, których program obejmuje w całości lub poszerza treści podstawy programowej co najmniej z jednego przedmiotu, przyjmowani są niezależnie od kryteriów</w:t>
      </w:r>
    </w:p>
    <w:p w14:paraId="6DEB092C" w14:textId="77777777" w:rsidR="001C2FC2" w:rsidRPr="001C2FC2" w:rsidRDefault="001C2FC2" w:rsidP="0040482C">
      <w:pPr>
        <w:spacing w:before="1"/>
        <w:ind w:left="402"/>
        <w:jc w:val="both"/>
        <w:rPr>
          <w:b/>
          <w:sz w:val="24"/>
        </w:rPr>
      </w:pPr>
      <w:r w:rsidRPr="001C2FC2">
        <w:rPr>
          <w:b/>
          <w:sz w:val="24"/>
        </w:rPr>
        <w:t>– warunkiem przyjęcia jest uzyskanie pozytywnego wyniku próby sprawności fizycznej.</w:t>
      </w:r>
    </w:p>
    <w:p w14:paraId="6CCBBCF8" w14:textId="77777777" w:rsidR="001C2FC2" w:rsidRPr="001C2FC2" w:rsidRDefault="001C2FC2" w:rsidP="001C2FC2">
      <w:pPr>
        <w:jc w:val="both"/>
        <w:rPr>
          <w:sz w:val="24"/>
        </w:rPr>
        <w:sectPr w:rsidR="001C2FC2" w:rsidRPr="001C2FC2" w:rsidSect="00E51246">
          <w:pgSz w:w="11900" w:h="16850"/>
          <w:pgMar w:top="620" w:right="560" w:bottom="280" w:left="440" w:header="708" w:footer="708" w:gutter="0"/>
          <w:cols w:space="708"/>
        </w:sectPr>
      </w:pPr>
    </w:p>
    <w:p w14:paraId="5F1D5AB9" w14:textId="77777777" w:rsidR="001C2FC2" w:rsidRPr="001C2FC2" w:rsidRDefault="001C2FC2" w:rsidP="001C2FC2">
      <w:pPr>
        <w:spacing w:before="79"/>
        <w:ind w:left="119"/>
        <w:rPr>
          <w:b/>
          <w:sz w:val="24"/>
        </w:rPr>
      </w:pPr>
      <w:r w:rsidRPr="001C2FC2">
        <w:rPr>
          <w:b/>
          <w:sz w:val="24"/>
        </w:rPr>
        <w:lastRenderedPageBreak/>
        <w:t>CZĘŚĆ SPORTOWA</w:t>
      </w:r>
    </w:p>
    <w:p w14:paraId="042E42F4" w14:textId="77777777" w:rsidR="001C2FC2" w:rsidRPr="001C2FC2" w:rsidRDefault="001C2FC2" w:rsidP="001C2FC2">
      <w:pPr>
        <w:pStyle w:val="Tekstpodstawowy"/>
        <w:spacing w:before="5"/>
        <w:rPr>
          <w:b/>
          <w:sz w:val="25"/>
        </w:rPr>
      </w:pPr>
    </w:p>
    <w:p w14:paraId="7DCB32A6" w14:textId="239399B0" w:rsidR="001C2FC2" w:rsidRPr="001C2FC2" w:rsidRDefault="001C2FC2" w:rsidP="0040482C">
      <w:pPr>
        <w:pStyle w:val="Tekstpodstawowy"/>
        <w:spacing w:line="360" w:lineRule="auto"/>
        <w:ind w:left="119" w:firstLine="60"/>
        <w:jc w:val="both"/>
        <w:rPr>
          <w:b/>
          <w:bCs/>
        </w:rPr>
      </w:pPr>
      <w:r w:rsidRPr="001C2FC2">
        <w:t>Maksymalna</w:t>
      </w:r>
      <w:r w:rsidRPr="001C2FC2">
        <w:rPr>
          <w:spacing w:val="-17"/>
        </w:rPr>
        <w:t xml:space="preserve"> </w:t>
      </w:r>
      <w:r w:rsidRPr="001C2FC2">
        <w:t>liczba</w:t>
      </w:r>
      <w:r w:rsidRPr="001C2FC2">
        <w:rPr>
          <w:spacing w:val="-18"/>
        </w:rPr>
        <w:t xml:space="preserve"> </w:t>
      </w:r>
      <w:r w:rsidRPr="001C2FC2">
        <w:t>punktów</w:t>
      </w:r>
      <w:r w:rsidRPr="001C2FC2">
        <w:rPr>
          <w:spacing w:val="-16"/>
        </w:rPr>
        <w:t xml:space="preserve"> </w:t>
      </w:r>
      <w:r w:rsidRPr="001C2FC2">
        <w:t>do</w:t>
      </w:r>
      <w:r w:rsidRPr="001C2FC2">
        <w:rPr>
          <w:spacing w:val="-14"/>
        </w:rPr>
        <w:t xml:space="preserve"> </w:t>
      </w:r>
      <w:r w:rsidRPr="001C2FC2">
        <w:t>uzyskania</w:t>
      </w:r>
      <w:r w:rsidRPr="001C2FC2">
        <w:rPr>
          <w:spacing w:val="-17"/>
        </w:rPr>
        <w:t xml:space="preserve"> </w:t>
      </w:r>
      <w:r w:rsidRPr="001C2FC2">
        <w:t>za</w:t>
      </w:r>
      <w:r w:rsidRPr="001C2FC2">
        <w:rPr>
          <w:spacing w:val="-14"/>
        </w:rPr>
        <w:t xml:space="preserve"> </w:t>
      </w:r>
      <w:r w:rsidRPr="001C2FC2">
        <w:t>test</w:t>
      </w:r>
      <w:r w:rsidRPr="001C2FC2">
        <w:rPr>
          <w:spacing w:val="-13"/>
        </w:rPr>
        <w:t xml:space="preserve"> </w:t>
      </w:r>
      <w:r w:rsidRPr="001C2FC2">
        <w:t>sprawności</w:t>
      </w:r>
      <w:r w:rsidRPr="001C2FC2">
        <w:rPr>
          <w:spacing w:val="-11"/>
        </w:rPr>
        <w:t xml:space="preserve"> </w:t>
      </w:r>
      <w:r w:rsidRPr="001C2FC2">
        <w:t>fizycznej</w:t>
      </w:r>
      <w:r w:rsidRPr="001C2FC2">
        <w:rPr>
          <w:spacing w:val="-14"/>
        </w:rPr>
        <w:t xml:space="preserve"> </w:t>
      </w:r>
      <w:r w:rsidRPr="001C2FC2">
        <w:t>–</w:t>
      </w:r>
      <w:r w:rsidRPr="001C2FC2">
        <w:rPr>
          <w:spacing w:val="-14"/>
        </w:rPr>
        <w:t xml:space="preserve"> </w:t>
      </w:r>
      <w:r w:rsidRPr="001C2FC2">
        <w:t>50</w:t>
      </w:r>
      <w:r w:rsidRPr="001C2FC2">
        <w:rPr>
          <w:spacing w:val="-11"/>
        </w:rPr>
        <w:t xml:space="preserve"> </w:t>
      </w:r>
      <w:r w:rsidRPr="001C2FC2">
        <w:t>punktów.</w:t>
      </w:r>
      <w:r w:rsidRPr="001C2FC2">
        <w:rPr>
          <w:spacing w:val="-14"/>
        </w:rPr>
        <w:t xml:space="preserve"> </w:t>
      </w:r>
      <w:r w:rsidRPr="001C2FC2">
        <w:rPr>
          <w:b/>
          <w:bCs/>
        </w:rPr>
        <w:t>Warunkiem</w:t>
      </w:r>
      <w:r w:rsidRPr="001C2FC2">
        <w:rPr>
          <w:b/>
          <w:bCs/>
          <w:spacing w:val="-16"/>
        </w:rPr>
        <w:t xml:space="preserve"> </w:t>
      </w:r>
      <w:r w:rsidRPr="001C2FC2">
        <w:rPr>
          <w:b/>
          <w:bCs/>
        </w:rPr>
        <w:t>niezbędnym do zakwalifi</w:t>
      </w:r>
      <w:r w:rsidR="00B73A69">
        <w:rPr>
          <w:b/>
          <w:bCs/>
        </w:rPr>
        <w:t>kowania kandydata jest uzyskanie</w:t>
      </w:r>
      <w:r w:rsidRPr="001C2FC2">
        <w:rPr>
          <w:b/>
          <w:bCs/>
        </w:rPr>
        <w:t xml:space="preserve"> minimum 70% punktów z próby sprawności. </w:t>
      </w:r>
      <w:r w:rsidR="00406CEE">
        <w:rPr>
          <w:b/>
          <w:bCs/>
        </w:rPr>
        <w:t xml:space="preserve"> Dokumenty niezbędne do przystąpienia do próby sprawności wymienione na stronie 12 regulaminu. </w:t>
      </w:r>
      <w:r w:rsidR="00B73A69">
        <w:rPr>
          <w:b/>
          <w:bCs/>
        </w:rPr>
        <w:t xml:space="preserve">Formularz zgłoszeniowy na testy należy przesłać na </w:t>
      </w:r>
      <w:hyperlink r:id="rId7" w:history="1">
        <w:r w:rsidR="002763D0" w:rsidRPr="003348B0">
          <w:rPr>
            <w:rStyle w:val="Hipercze"/>
          </w:rPr>
          <w:t>sekretariat@szkolapodlipami.pl</w:t>
        </w:r>
      </w:hyperlink>
      <w:r w:rsidR="009452EF">
        <w:t xml:space="preserve"> </w:t>
      </w:r>
      <w:r w:rsidR="00B73A69" w:rsidRPr="00B73A69">
        <w:rPr>
          <w:b/>
          <w:bCs/>
        </w:rPr>
        <w:t>lub dostarczyć do szkoły</w:t>
      </w:r>
      <w:r w:rsidR="00B73A69">
        <w:rPr>
          <w:b/>
          <w:bCs/>
        </w:rPr>
        <w:t xml:space="preserve"> </w:t>
      </w:r>
      <w:r w:rsidR="009452EF">
        <w:rPr>
          <w:b/>
          <w:bCs/>
        </w:rPr>
        <w:t xml:space="preserve">w terminie zgodnym z terminarzem rekrutacyjnym. </w:t>
      </w:r>
    </w:p>
    <w:p w14:paraId="77630A5B" w14:textId="77777777" w:rsidR="001C2FC2" w:rsidRPr="001C2FC2" w:rsidRDefault="001C2FC2" w:rsidP="001C2FC2">
      <w:pPr>
        <w:pStyle w:val="Tekstpodstawowy"/>
        <w:rPr>
          <w:b/>
          <w:bCs/>
          <w:sz w:val="26"/>
        </w:rPr>
      </w:pPr>
    </w:p>
    <w:p w14:paraId="2D912F3C" w14:textId="77777777" w:rsidR="001C2FC2" w:rsidRPr="001C2FC2" w:rsidRDefault="001C2FC2" w:rsidP="001C2FC2">
      <w:pPr>
        <w:pStyle w:val="Tekstpodstawowy"/>
        <w:spacing w:before="4"/>
        <w:rPr>
          <w:sz w:val="38"/>
        </w:rPr>
      </w:pPr>
    </w:p>
    <w:p w14:paraId="35CDD31C" w14:textId="77777777" w:rsidR="001C2FC2" w:rsidRPr="001C2FC2" w:rsidRDefault="001C2FC2" w:rsidP="001C2FC2">
      <w:pPr>
        <w:pStyle w:val="Nagwek1"/>
        <w:numPr>
          <w:ilvl w:val="0"/>
          <w:numId w:val="9"/>
        </w:numPr>
        <w:tabs>
          <w:tab w:val="left" w:pos="271"/>
        </w:tabs>
        <w:ind w:hanging="155"/>
      </w:pPr>
      <w:r w:rsidRPr="001C2FC2">
        <w:t>PŁYWANIE</w:t>
      </w:r>
    </w:p>
    <w:p w14:paraId="3428A97F" w14:textId="77777777" w:rsidR="001C2FC2" w:rsidRPr="001C2FC2" w:rsidRDefault="001C2FC2" w:rsidP="001C2FC2">
      <w:pPr>
        <w:pStyle w:val="Tekstpodstawowy"/>
        <w:spacing w:before="10"/>
        <w:rPr>
          <w:b/>
          <w:sz w:val="25"/>
        </w:rPr>
      </w:pPr>
    </w:p>
    <w:p w14:paraId="16FB3C30" w14:textId="77777777" w:rsidR="001C2FC2" w:rsidRPr="001C2FC2" w:rsidRDefault="001C2FC2" w:rsidP="001C2FC2">
      <w:pPr>
        <w:ind w:left="4071" w:right="3954"/>
        <w:jc w:val="center"/>
        <w:rPr>
          <w:b/>
          <w:sz w:val="24"/>
        </w:rPr>
      </w:pPr>
      <w:r w:rsidRPr="001C2FC2">
        <w:rPr>
          <w:b/>
          <w:sz w:val="24"/>
        </w:rPr>
        <w:t>Próby sprawności w wodzie</w:t>
      </w:r>
    </w:p>
    <w:p w14:paraId="3F40C91E" w14:textId="77777777" w:rsidR="001C2FC2" w:rsidRPr="001C2FC2" w:rsidRDefault="001C2FC2" w:rsidP="001C2FC2">
      <w:pPr>
        <w:pStyle w:val="Tekstpodstawowy"/>
        <w:spacing w:before="10"/>
        <w:rPr>
          <w:b/>
          <w:sz w:val="25"/>
        </w:rPr>
      </w:pPr>
    </w:p>
    <w:p w14:paraId="337048E9" w14:textId="77777777" w:rsidR="001C2FC2" w:rsidRPr="001C2FC2" w:rsidRDefault="001C2FC2" w:rsidP="001C2FC2">
      <w:pPr>
        <w:pStyle w:val="Akapitzlist"/>
        <w:numPr>
          <w:ilvl w:val="1"/>
          <w:numId w:val="9"/>
        </w:numPr>
        <w:tabs>
          <w:tab w:val="left" w:pos="520"/>
        </w:tabs>
        <w:contextualSpacing w:val="0"/>
        <w:rPr>
          <w:b/>
        </w:rPr>
      </w:pPr>
      <w:r w:rsidRPr="001C2FC2">
        <w:rPr>
          <w:b/>
        </w:rPr>
        <w:t>Próba sprawności fizycznej stylem własnym</w:t>
      </w:r>
    </w:p>
    <w:p w14:paraId="75A9D148" w14:textId="77777777" w:rsidR="001C2FC2" w:rsidRPr="001C2FC2" w:rsidRDefault="001C2FC2" w:rsidP="001C2FC2">
      <w:pPr>
        <w:pStyle w:val="Tekstpodstawowy"/>
        <w:spacing w:before="6"/>
        <w:rPr>
          <w:b/>
          <w:sz w:val="25"/>
        </w:rPr>
      </w:pPr>
    </w:p>
    <w:p w14:paraId="0ECEB1AB" w14:textId="77777777" w:rsidR="001C2FC2" w:rsidRPr="001C2FC2" w:rsidRDefault="001C2FC2" w:rsidP="0040482C">
      <w:pPr>
        <w:pStyle w:val="Akapitzlist"/>
        <w:numPr>
          <w:ilvl w:val="2"/>
          <w:numId w:val="9"/>
        </w:numPr>
        <w:tabs>
          <w:tab w:val="left" w:pos="976"/>
          <w:tab w:val="left" w:pos="977"/>
        </w:tabs>
        <w:ind w:left="976" w:hanging="340"/>
        <w:contextualSpacing w:val="0"/>
        <w:jc w:val="both"/>
      </w:pPr>
      <w:r w:rsidRPr="001C2FC2">
        <w:t>Start w zawodach pływackich stylem własnym w okresie od 01.12 –</w:t>
      </w:r>
      <w:r w:rsidRPr="001C2FC2">
        <w:rPr>
          <w:spacing w:val="-4"/>
        </w:rPr>
        <w:t xml:space="preserve"> </w:t>
      </w:r>
      <w:r w:rsidRPr="001C2FC2">
        <w:t>31.05.</w:t>
      </w:r>
    </w:p>
    <w:p w14:paraId="2A82A000" w14:textId="77777777" w:rsidR="001C2FC2" w:rsidRPr="001C2FC2" w:rsidRDefault="001C2FC2" w:rsidP="0040482C">
      <w:pPr>
        <w:pStyle w:val="Tekstpodstawowy"/>
        <w:spacing w:before="1"/>
        <w:jc w:val="both"/>
        <w:rPr>
          <w:sz w:val="26"/>
        </w:rPr>
      </w:pPr>
    </w:p>
    <w:p w14:paraId="7040E049" w14:textId="77777777" w:rsidR="001C2FC2" w:rsidRPr="001C2FC2" w:rsidRDefault="001C2FC2" w:rsidP="0040482C">
      <w:pPr>
        <w:pStyle w:val="Akapitzlist"/>
        <w:numPr>
          <w:ilvl w:val="2"/>
          <w:numId w:val="9"/>
        </w:numPr>
        <w:tabs>
          <w:tab w:val="left" w:pos="976"/>
          <w:tab w:val="left" w:pos="977"/>
        </w:tabs>
        <w:spacing w:line="360" w:lineRule="auto"/>
        <w:ind w:right="614" w:hanging="363"/>
        <w:contextualSpacing w:val="0"/>
        <w:jc w:val="both"/>
      </w:pPr>
      <w:r w:rsidRPr="001C2FC2">
        <w:t>Wyniki z zawodów muszą być zamieszczone na stronie internetowej</w:t>
      </w:r>
      <w:r w:rsidRPr="001C2FC2">
        <w:rPr>
          <w:color w:val="0461C1"/>
        </w:rPr>
        <w:t xml:space="preserve"> </w:t>
      </w:r>
      <w:hyperlink r:id="rId8">
        <w:r w:rsidRPr="001C2FC2">
          <w:rPr>
            <w:color w:val="0461C1"/>
            <w:u w:val="single" w:color="0461C1"/>
          </w:rPr>
          <w:t>www.swimrankings.net</w:t>
        </w:r>
        <w:r w:rsidRPr="001C2FC2">
          <w:rPr>
            <w:color w:val="0461C1"/>
          </w:rPr>
          <w:t xml:space="preserve"> </w:t>
        </w:r>
      </w:hyperlink>
      <w:r w:rsidRPr="001C2FC2">
        <w:t>lub przedstawione w postaci protokołu z zawodów z podpisem sędziego</w:t>
      </w:r>
      <w:r w:rsidRPr="001C2FC2">
        <w:rPr>
          <w:spacing w:val="-6"/>
        </w:rPr>
        <w:t xml:space="preserve"> </w:t>
      </w:r>
      <w:r w:rsidRPr="001C2FC2">
        <w:t>głównego.</w:t>
      </w:r>
    </w:p>
    <w:p w14:paraId="03E94AE2" w14:textId="77777777" w:rsidR="001C2FC2" w:rsidRPr="001C2FC2" w:rsidRDefault="001C2FC2" w:rsidP="0040482C">
      <w:pPr>
        <w:pStyle w:val="Tekstpodstawowy"/>
        <w:spacing w:before="159" w:line="360" w:lineRule="auto"/>
        <w:ind w:left="1046"/>
        <w:jc w:val="both"/>
      </w:pPr>
      <w:r w:rsidRPr="001C2FC2">
        <w:t>* w przypadku braku wyników z zawodów istnieje możliwość zaliczenia próby podczas testów kwalifikacyjnych</w:t>
      </w:r>
    </w:p>
    <w:p w14:paraId="27EA650B" w14:textId="77777777" w:rsidR="001C2FC2" w:rsidRPr="001C2FC2" w:rsidRDefault="001C2FC2" w:rsidP="0040482C">
      <w:pPr>
        <w:pStyle w:val="Akapitzlist"/>
        <w:numPr>
          <w:ilvl w:val="2"/>
          <w:numId w:val="9"/>
        </w:numPr>
        <w:tabs>
          <w:tab w:val="left" w:pos="976"/>
          <w:tab w:val="left" w:pos="977"/>
        </w:tabs>
        <w:spacing w:before="161"/>
        <w:ind w:left="976" w:hanging="340"/>
        <w:contextualSpacing w:val="0"/>
        <w:jc w:val="both"/>
      </w:pPr>
      <w:r w:rsidRPr="001C2FC2">
        <w:t>Punkty przyznawane są za osiągnięcie poniższej klasy</w:t>
      </w:r>
      <w:r w:rsidRPr="001C2FC2">
        <w:rPr>
          <w:spacing w:val="-17"/>
        </w:rPr>
        <w:t xml:space="preserve"> </w:t>
      </w:r>
      <w:r w:rsidRPr="001C2FC2">
        <w:t>sportowej:</w:t>
      </w:r>
    </w:p>
    <w:p w14:paraId="66331F86" w14:textId="77777777" w:rsidR="001C2FC2" w:rsidRPr="001C2FC2" w:rsidRDefault="001C2FC2" w:rsidP="001C2FC2">
      <w:pPr>
        <w:pStyle w:val="Tekstpodstawowy"/>
        <w:rPr>
          <w:sz w:val="20"/>
        </w:rPr>
      </w:pPr>
    </w:p>
    <w:p w14:paraId="524D514A" w14:textId="77777777" w:rsidR="001C2FC2" w:rsidRPr="001C2FC2" w:rsidRDefault="001C2FC2" w:rsidP="001C2FC2">
      <w:pPr>
        <w:pStyle w:val="Tekstpodstawowy"/>
        <w:rPr>
          <w:sz w:val="20"/>
        </w:rPr>
      </w:pPr>
    </w:p>
    <w:tbl>
      <w:tblPr>
        <w:tblStyle w:val="TableNormal"/>
        <w:tblW w:w="0" w:type="auto"/>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961"/>
        <w:gridCol w:w="908"/>
        <w:gridCol w:w="980"/>
        <w:gridCol w:w="977"/>
        <w:gridCol w:w="980"/>
      </w:tblGrid>
      <w:tr w:rsidR="001C2FC2" w:rsidRPr="001C2FC2" w14:paraId="45CDD39B" w14:textId="77777777" w:rsidTr="008B1448">
        <w:trPr>
          <w:trHeight w:val="291"/>
        </w:trPr>
        <w:tc>
          <w:tcPr>
            <w:tcW w:w="2182" w:type="dxa"/>
          </w:tcPr>
          <w:p w14:paraId="7B345627" w14:textId="77777777" w:rsidR="001C2FC2" w:rsidRPr="001C2FC2" w:rsidRDefault="001C2FC2" w:rsidP="008B1448">
            <w:pPr>
              <w:pStyle w:val="TableParagraph"/>
              <w:spacing w:before="22" w:line="249" w:lineRule="exact"/>
              <w:ind w:left="925" w:right="916"/>
              <w:jc w:val="center"/>
              <w:rPr>
                <w:lang w:val="pl-PL"/>
              </w:rPr>
            </w:pPr>
            <w:r w:rsidRPr="001C2FC2">
              <w:rPr>
                <w:lang w:val="pl-PL"/>
              </w:rPr>
              <w:t>kto</w:t>
            </w:r>
          </w:p>
        </w:tc>
        <w:tc>
          <w:tcPr>
            <w:tcW w:w="961" w:type="dxa"/>
          </w:tcPr>
          <w:p w14:paraId="21DA00F1" w14:textId="77777777" w:rsidR="001C2FC2" w:rsidRPr="001C2FC2" w:rsidRDefault="001C2FC2" w:rsidP="008B1448">
            <w:pPr>
              <w:pStyle w:val="TableParagraph"/>
              <w:spacing w:before="22" w:line="249" w:lineRule="exact"/>
              <w:ind w:left="145" w:right="127"/>
              <w:jc w:val="center"/>
              <w:rPr>
                <w:lang w:val="pl-PL"/>
              </w:rPr>
            </w:pPr>
            <w:r w:rsidRPr="001C2FC2">
              <w:rPr>
                <w:lang w:val="pl-PL"/>
              </w:rPr>
              <w:t>rocznik</w:t>
            </w:r>
          </w:p>
        </w:tc>
        <w:tc>
          <w:tcPr>
            <w:tcW w:w="3845" w:type="dxa"/>
            <w:gridSpan w:val="4"/>
          </w:tcPr>
          <w:p w14:paraId="4362F13F" w14:textId="77777777" w:rsidR="001C2FC2" w:rsidRPr="001C2FC2" w:rsidRDefault="001C2FC2" w:rsidP="008B1448">
            <w:pPr>
              <w:pStyle w:val="TableParagraph"/>
              <w:spacing w:before="22" w:line="249" w:lineRule="exact"/>
              <w:ind w:left="875"/>
              <w:rPr>
                <w:lang w:val="pl-PL"/>
              </w:rPr>
            </w:pPr>
            <w:r w:rsidRPr="001C2FC2">
              <w:rPr>
                <w:lang w:val="pl-PL"/>
              </w:rPr>
              <w:t>klasa sportowa/punkty</w:t>
            </w:r>
          </w:p>
        </w:tc>
      </w:tr>
      <w:tr w:rsidR="001C2FC2" w:rsidRPr="001C2FC2" w14:paraId="081C683E" w14:textId="77777777" w:rsidTr="008B1448">
        <w:trPr>
          <w:trHeight w:val="288"/>
        </w:trPr>
        <w:tc>
          <w:tcPr>
            <w:tcW w:w="2182" w:type="dxa"/>
            <w:vMerge w:val="restart"/>
          </w:tcPr>
          <w:p w14:paraId="043BB35C" w14:textId="77777777" w:rsidR="001C2FC2" w:rsidRPr="001C2FC2" w:rsidRDefault="001C2FC2" w:rsidP="008B1448">
            <w:pPr>
              <w:pStyle w:val="TableParagraph"/>
              <w:spacing w:before="159" w:line="240" w:lineRule="auto"/>
              <w:ind w:left="117"/>
              <w:rPr>
                <w:lang w:val="pl-PL"/>
              </w:rPr>
            </w:pPr>
            <w:r w:rsidRPr="001C2FC2">
              <w:rPr>
                <w:lang w:val="pl-PL"/>
              </w:rPr>
              <w:t>dziewczyny/chłopacy</w:t>
            </w:r>
          </w:p>
        </w:tc>
        <w:tc>
          <w:tcPr>
            <w:tcW w:w="961" w:type="dxa"/>
            <w:shd w:val="clear" w:color="auto" w:fill="63BE7B"/>
          </w:tcPr>
          <w:p w14:paraId="015C7FEE" w14:textId="77777777" w:rsidR="001C2FC2" w:rsidRPr="001C2FC2" w:rsidRDefault="001C2FC2" w:rsidP="008B1448">
            <w:pPr>
              <w:pStyle w:val="TableParagraph"/>
              <w:spacing w:before="10" w:line="259" w:lineRule="exact"/>
              <w:ind w:left="143" w:right="127"/>
              <w:jc w:val="center"/>
              <w:rPr>
                <w:lang w:val="pl-PL"/>
              </w:rPr>
            </w:pPr>
            <w:r w:rsidRPr="001C2FC2">
              <w:rPr>
                <w:lang w:val="pl-PL"/>
              </w:rPr>
              <w:t>2009</w:t>
            </w:r>
          </w:p>
        </w:tc>
        <w:tc>
          <w:tcPr>
            <w:tcW w:w="908" w:type="dxa"/>
          </w:tcPr>
          <w:p w14:paraId="54A48714" w14:textId="77777777" w:rsidR="001C2FC2" w:rsidRPr="001C2FC2" w:rsidRDefault="001C2FC2" w:rsidP="008B1448">
            <w:pPr>
              <w:pStyle w:val="TableParagraph"/>
              <w:spacing w:before="10" w:line="259" w:lineRule="exact"/>
              <w:ind w:left="75" w:right="59"/>
              <w:jc w:val="center"/>
              <w:rPr>
                <w:b/>
                <w:lang w:val="pl-PL"/>
              </w:rPr>
            </w:pPr>
            <w:r w:rsidRPr="001C2FC2">
              <w:rPr>
                <w:b/>
                <w:lang w:val="pl-PL"/>
              </w:rPr>
              <w:t>II/15 lat</w:t>
            </w:r>
          </w:p>
        </w:tc>
        <w:tc>
          <w:tcPr>
            <w:tcW w:w="980" w:type="dxa"/>
          </w:tcPr>
          <w:p w14:paraId="46DEFE41" w14:textId="77777777" w:rsidR="001C2FC2" w:rsidRPr="001C2FC2" w:rsidRDefault="001C2FC2" w:rsidP="008B1448">
            <w:pPr>
              <w:pStyle w:val="TableParagraph"/>
              <w:spacing w:before="10" w:line="259" w:lineRule="exact"/>
              <w:ind w:left="80" w:right="63"/>
              <w:jc w:val="center"/>
              <w:rPr>
                <w:b/>
                <w:lang w:val="pl-PL"/>
              </w:rPr>
            </w:pPr>
            <w:r w:rsidRPr="001C2FC2">
              <w:rPr>
                <w:b/>
                <w:lang w:val="pl-PL"/>
              </w:rPr>
              <w:t>II/14 lat</w:t>
            </w:r>
          </w:p>
        </w:tc>
        <w:tc>
          <w:tcPr>
            <w:tcW w:w="977" w:type="dxa"/>
          </w:tcPr>
          <w:p w14:paraId="73CCEFCF" w14:textId="77777777" w:rsidR="001C2FC2" w:rsidRPr="001C2FC2" w:rsidRDefault="001C2FC2" w:rsidP="008B1448">
            <w:pPr>
              <w:pStyle w:val="TableParagraph"/>
              <w:spacing w:before="10" w:line="259" w:lineRule="exact"/>
              <w:ind w:left="79" w:right="65"/>
              <w:jc w:val="center"/>
              <w:rPr>
                <w:b/>
                <w:lang w:val="pl-PL"/>
              </w:rPr>
            </w:pPr>
            <w:r w:rsidRPr="001C2FC2">
              <w:rPr>
                <w:b/>
                <w:lang w:val="pl-PL"/>
              </w:rPr>
              <w:t>III/13 lat</w:t>
            </w:r>
          </w:p>
        </w:tc>
        <w:tc>
          <w:tcPr>
            <w:tcW w:w="980" w:type="dxa"/>
          </w:tcPr>
          <w:p w14:paraId="1818BD21" w14:textId="77777777" w:rsidR="001C2FC2" w:rsidRPr="001C2FC2" w:rsidRDefault="001C2FC2" w:rsidP="008B1448">
            <w:pPr>
              <w:pStyle w:val="TableParagraph"/>
              <w:spacing w:before="10" w:line="259" w:lineRule="exact"/>
              <w:ind w:left="80" w:right="62"/>
              <w:jc w:val="center"/>
              <w:rPr>
                <w:b/>
                <w:lang w:val="pl-PL"/>
              </w:rPr>
            </w:pPr>
            <w:r w:rsidRPr="001C2FC2">
              <w:rPr>
                <w:b/>
                <w:lang w:val="pl-PL"/>
              </w:rPr>
              <w:t>III/12 lat</w:t>
            </w:r>
          </w:p>
        </w:tc>
      </w:tr>
      <w:tr w:rsidR="001C2FC2" w:rsidRPr="001C2FC2" w14:paraId="6809B3CA" w14:textId="77777777" w:rsidTr="008B1448">
        <w:trPr>
          <w:trHeight w:val="288"/>
        </w:trPr>
        <w:tc>
          <w:tcPr>
            <w:tcW w:w="2182" w:type="dxa"/>
            <w:vMerge/>
            <w:tcBorders>
              <w:top w:val="nil"/>
            </w:tcBorders>
          </w:tcPr>
          <w:p w14:paraId="44D7D06A" w14:textId="77777777" w:rsidR="001C2FC2" w:rsidRPr="001C2FC2" w:rsidRDefault="001C2FC2" w:rsidP="008B1448">
            <w:pPr>
              <w:rPr>
                <w:sz w:val="2"/>
                <w:szCs w:val="2"/>
                <w:lang w:val="pl-PL"/>
              </w:rPr>
            </w:pPr>
          </w:p>
        </w:tc>
        <w:tc>
          <w:tcPr>
            <w:tcW w:w="961" w:type="dxa"/>
          </w:tcPr>
          <w:p w14:paraId="26634DB3" w14:textId="77777777" w:rsidR="001C2FC2" w:rsidRPr="001C2FC2" w:rsidRDefault="001C2FC2" w:rsidP="008B1448">
            <w:pPr>
              <w:pStyle w:val="TableParagraph"/>
              <w:spacing w:before="10" w:line="259" w:lineRule="exact"/>
              <w:ind w:left="144" w:right="127"/>
              <w:jc w:val="center"/>
              <w:rPr>
                <w:lang w:val="pl-PL"/>
              </w:rPr>
            </w:pPr>
            <w:r w:rsidRPr="001C2FC2">
              <w:rPr>
                <w:lang w:val="pl-PL"/>
              </w:rPr>
              <w:t>punkty</w:t>
            </w:r>
          </w:p>
        </w:tc>
        <w:tc>
          <w:tcPr>
            <w:tcW w:w="908" w:type="dxa"/>
            <w:shd w:val="clear" w:color="auto" w:fill="FFEB84"/>
          </w:tcPr>
          <w:p w14:paraId="4AA881AD" w14:textId="77777777" w:rsidR="001C2FC2" w:rsidRPr="001C2FC2" w:rsidRDefault="001C2FC2" w:rsidP="008B1448">
            <w:pPr>
              <w:pStyle w:val="TableParagraph"/>
              <w:spacing w:before="10" w:line="259" w:lineRule="exact"/>
              <w:ind w:left="75" w:right="58"/>
              <w:jc w:val="center"/>
              <w:rPr>
                <w:b/>
                <w:lang w:val="pl-PL"/>
              </w:rPr>
            </w:pPr>
            <w:r w:rsidRPr="001C2FC2">
              <w:rPr>
                <w:b/>
                <w:lang w:val="pl-PL"/>
              </w:rPr>
              <w:t>25</w:t>
            </w:r>
          </w:p>
        </w:tc>
        <w:tc>
          <w:tcPr>
            <w:tcW w:w="980" w:type="dxa"/>
            <w:shd w:val="clear" w:color="auto" w:fill="FFEB84"/>
          </w:tcPr>
          <w:p w14:paraId="3D83A5C9" w14:textId="77777777" w:rsidR="001C2FC2" w:rsidRPr="001C2FC2" w:rsidRDefault="001C2FC2" w:rsidP="008B1448">
            <w:pPr>
              <w:pStyle w:val="TableParagraph"/>
              <w:spacing w:before="10" w:line="259" w:lineRule="exact"/>
              <w:ind w:left="80" w:right="62"/>
              <w:jc w:val="center"/>
              <w:rPr>
                <w:b/>
                <w:lang w:val="pl-PL"/>
              </w:rPr>
            </w:pPr>
            <w:r w:rsidRPr="001C2FC2">
              <w:rPr>
                <w:b/>
                <w:lang w:val="pl-PL"/>
              </w:rPr>
              <w:t>18</w:t>
            </w:r>
          </w:p>
        </w:tc>
        <w:tc>
          <w:tcPr>
            <w:tcW w:w="977" w:type="dxa"/>
            <w:shd w:val="clear" w:color="auto" w:fill="F99B74"/>
          </w:tcPr>
          <w:p w14:paraId="7E7BE4FC" w14:textId="77777777" w:rsidR="001C2FC2" w:rsidRPr="001C2FC2" w:rsidRDefault="001C2FC2" w:rsidP="008B1448">
            <w:pPr>
              <w:pStyle w:val="TableParagraph"/>
              <w:spacing w:before="10" w:line="259" w:lineRule="exact"/>
              <w:ind w:left="79" w:right="61"/>
              <w:jc w:val="center"/>
              <w:rPr>
                <w:b/>
                <w:lang w:val="pl-PL"/>
              </w:rPr>
            </w:pPr>
            <w:r w:rsidRPr="001C2FC2">
              <w:rPr>
                <w:b/>
                <w:lang w:val="pl-PL"/>
              </w:rPr>
              <w:t>10</w:t>
            </w:r>
          </w:p>
        </w:tc>
        <w:tc>
          <w:tcPr>
            <w:tcW w:w="980" w:type="dxa"/>
            <w:shd w:val="clear" w:color="auto" w:fill="F8696B"/>
          </w:tcPr>
          <w:p w14:paraId="720C96FF" w14:textId="77777777" w:rsidR="001C2FC2" w:rsidRPr="001C2FC2" w:rsidRDefault="001C2FC2" w:rsidP="008B1448">
            <w:pPr>
              <w:pStyle w:val="TableParagraph"/>
              <w:spacing w:before="10" w:line="259" w:lineRule="exact"/>
              <w:ind w:left="19"/>
              <w:jc w:val="center"/>
              <w:rPr>
                <w:b/>
                <w:lang w:val="pl-PL"/>
              </w:rPr>
            </w:pPr>
            <w:r w:rsidRPr="001C2FC2">
              <w:rPr>
                <w:b/>
                <w:lang w:val="pl-PL"/>
              </w:rPr>
              <w:t>5</w:t>
            </w:r>
          </w:p>
        </w:tc>
      </w:tr>
      <w:tr w:rsidR="001C2FC2" w:rsidRPr="001C2FC2" w14:paraId="0CAB21FD" w14:textId="77777777" w:rsidTr="008B1448">
        <w:trPr>
          <w:trHeight w:val="288"/>
        </w:trPr>
        <w:tc>
          <w:tcPr>
            <w:tcW w:w="2182" w:type="dxa"/>
            <w:vMerge w:val="restart"/>
          </w:tcPr>
          <w:p w14:paraId="57432FA9" w14:textId="77777777" w:rsidR="001C2FC2" w:rsidRPr="001C2FC2" w:rsidRDefault="001C2FC2" w:rsidP="008B1448">
            <w:pPr>
              <w:pStyle w:val="TableParagraph"/>
              <w:spacing w:before="159" w:line="240" w:lineRule="auto"/>
              <w:ind w:left="160"/>
              <w:rPr>
                <w:lang w:val="pl-PL"/>
              </w:rPr>
            </w:pPr>
            <w:r w:rsidRPr="001C2FC2">
              <w:rPr>
                <w:lang w:val="pl-PL"/>
              </w:rPr>
              <w:t>dziewczyny/chłopacy</w:t>
            </w:r>
          </w:p>
        </w:tc>
        <w:tc>
          <w:tcPr>
            <w:tcW w:w="961" w:type="dxa"/>
            <w:shd w:val="clear" w:color="auto" w:fill="62BD7A"/>
          </w:tcPr>
          <w:p w14:paraId="47885A15" w14:textId="77777777" w:rsidR="001C2FC2" w:rsidRPr="001C2FC2" w:rsidRDefault="001C2FC2" w:rsidP="008B1448">
            <w:pPr>
              <w:pStyle w:val="TableParagraph"/>
              <w:spacing w:before="10" w:line="259" w:lineRule="exact"/>
              <w:ind w:left="143" w:right="127"/>
              <w:jc w:val="center"/>
              <w:rPr>
                <w:lang w:val="pl-PL"/>
              </w:rPr>
            </w:pPr>
            <w:r w:rsidRPr="001C2FC2">
              <w:rPr>
                <w:lang w:val="pl-PL"/>
              </w:rPr>
              <w:t>2010</w:t>
            </w:r>
          </w:p>
        </w:tc>
        <w:tc>
          <w:tcPr>
            <w:tcW w:w="908" w:type="dxa"/>
          </w:tcPr>
          <w:p w14:paraId="54F4C2DA" w14:textId="77777777" w:rsidR="001C2FC2" w:rsidRPr="001C2FC2" w:rsidRDefault="001C2FC2" w:rsidP="008B1448">
            <w:pPr>
              <w:pStyle w:val="TableParagraph"/>
              <w:spacing w:before="10" w:line="259" w:lineRule="exact"/>
              <w:ind w:left="75" w:right="59"/>
              <w:jc w:val="center"/>
              <w:rPr>
                <w:b/>
                <w:lang w:val="pl-PL"/>
              </w:rPr>
            </w:pPr>
            <w:r w:rsidRPr="001C2FC2">
              <w:rPr>
                <w:b/>
                <w:lang w:val="pl-PL"/>
              </w:rPr>
              <w:t>II/14 lat</w:t>
            </w:r>
          </w:p>
        </w:tc>
        <w:tc>
          <w:tcPr>
            <w:tcW w:w="980" w:type="dxa"/>
          </w:tcPr>
          <w:p w14:paraId="4CE3FC43" w14:textId="77777777" w:rsidR="001C2FC2" w:rsidRPr="001C2FC2" w:rsidRDefault="001C2FC2" w:rsidP="008B1448">
            <w:pPr>
              <w:pStyle w:val="TableParagraph"/>
              <w:spacing w:before="10" w:line="259" w:lineRule="exact"/>
              <w:ind w:left="78" w:right="64"/>
              <w:jc w:val="center"/>
              <w:rPr>
                <w:b/>
                <w:lang w:val="pl-PL"/>
              </w:rPr>
            </w:pPr>
            <w:r w:rsidRPr="001C2FC2">
              <w:rPr>
                <w:b/>
                <w:lang w:val="pl-PL"/>
              </w:rPr>
              <w:t>III/13 lat</w:t>
            </w:r>
          </w:p>
        </w:tc>
        <w:tc>
          <w:tcPr>
            <w:tcW w:w="1957" w:type="dxa"/>
            <w:gridSpan w:val="2"/>
          </w:tcPr>
          <w:p w14:paraId="615172BA" w14:textId="77777777" w:rsidR="001C2FC2" w:rsidRPr="001C2FC2" w:rsidRDefault="001C2FC2" w:rsidP="008B1448">
            <w:pPr>
              <w:pStyle w:val="TableParagraph"/>
              <w:spacing w:before="10" w:line="259" w:lineRule="exact"/>
              <w:ind w:left="588"/>
              <w:rPr>
                <w:b/>
                <w:lang w:val="pl-PL"/>
              </w:rPr>
            </w:pPr>
            <w:r w:rsidRPr="001C2FC2">
              <w:rPr>
                <w:b/>
                <w:lang w:val="pl-PL"/>
              </w:rPr>
              <w:t>III/12 lat</w:t>
            </w:r>
          </w:p>
        </w:tc>
      </w:tr>
      <w:tr w:rsidR="001C2FC2" w:rsidRPr="001C2FC2" w14:paraId="64518A90" w14:textId="77777777" w:rsidTr="008B1448">
        <w:trPr>
          <w:trHeight w:val="288"/>
        </w:trPr>
        <w:tc>
          <w:tcPr>
            <w:tcW w:w="2182" w:type="dxa"/>
            <w:vMerge/>
            <w:tcBorders>
              <w:top w:val="nil"/>
            </w:tcBorders>
          </w:tcPr>
          <w:p w14:paraId="1C43A747" w14:textId="77777777" w:rsidR="001C2FC2" w:rsidRPr="001C2FC2" w:rsidRDefault="001C2FC2" w:rsidP="008B1448">
            <w:pPr>
              <w:rPr>
                <w:sz w:val="2"/>
                <w:szCs w:val="2"/>
                <w:lang w:val="pl-PL"/>
              </w:rPr>
            </w:pPr>
          </w:p>
        </w:tc>
        <w:tc>
          <w:tcPr>
            <w:tcW w:w="961" w:type="dxa"/>
          </w:tcPr>
          <w:p w14:paraId="6A750364" w14:textId="77777777" w:rsidR="001C2FC2" w:rsidRPr="001C2FC2" w:rsidRDefault="001C2FC2" w:rsidP="008B1448">
            <w:pPr>
              <w:pStyle w:val="TableParagraph"/>
              <w:spacing w:before="10" w:line="259" w:lineRule="exact"/>
              <w:ind w:left="144" w:right="127"/>
              <w:jc w:val="center"/>
              <w:rPr>
                <w:lang w:val="pl-PL"/>
              </w:rPr>
            </w:pPr>
            <w:r w:rsidRPr="001C2FC2">
              <w:rPr>
                <w:lang w:val="pl-PL"/>
              </w:rPr>
              <w:t>punkty</w:t>
            </w:r>
          </w:p>
        </w:tc>
        <w:tc>
          <w:tcPr>
            <w:tcW w:w="908" w:type="dxa"/>
            <w:shd w:val="clear" w:color="auto" w:fill="FFEB84"/>
          </w:tcPr>
          <w:p w14:paraId="261000CD" w14:textId="77777777" w:rsidR="001C2FC2" w:rsidRPr="001C2FC2" w:rsidRDefault="001C2FC2" w:rsidP="008B1448">
            <w:pPr>
              <w:pStyle w:val="TableParagraph"/>
              <w:spacing w:before="10" w:line="259" w:lineRule="exact"/>
              <w:ind w:left="75" w:right="58"/>
              <w:jc w:val="center"/>
              <w:rPr>
                <w:b/>
                <w:lang w:val="pl-PL"/>
              </w:rPr>
            </w:pPr>
            <w:r w:rsidRPr="001C2FC2">
              <w:rPr>
                <w:b/>
                <w:lang w:val="pl-PL"/>
              </w:rPr>
              <w:t>25</w:t>
            </w:r>
          </w:p>
        </w:tc>
        <w:tc>
          <w:tcPr>
            <w:tcW w:w="980" w:type="dxa"/>
            <w:shd w:val="clear" w:color="auto" w:fill="FFEB84"/>
          </w:tcPr>
          <w:p w14:paraId="4EFB7A69" w14:textId="77777777" w:rsidR="001C2FC2" w:rsidRPr="001C2FC2" w:rsidRDefault="001C2FC2" w:rsidP="008B1448">
            <w:pPr>
              <w:pStyle w:val="TableParagraph"/>
              <w:spacing w:before="10" w:line="259" w:lineRule="exact"/>
              <w:ind w:left="80" w:right="62"/>
              <w:jc w:val="center"/>
              <w:rPr>
                <w:b/>
                <w:lang w:val="pl-PL"/>
              </w:rPr>
            </w:pPr>
            <w:r w:rsidRPr="001C2FC2">
              <w:rPr>
                <w:b/>
                <w:lang w:val="pl-PL"/>
              </w:rPr>
              <w:t>18</w:t>
            </w:r>
          </w:p>
        </w:tc>
        <w:tc>
          <w:tcPr>
            <w:tcW w:w="1957" w:type="dxa"/>
            <w:gridSpan w:val="2"/>
            <w:shd w:val="clear" w:color="auto" w:fill="F99B74"/>
          </w:tcPr>
          <w:p w14:paraId="2093E1FE" w14:textId="77777777" w:rsidR="001C2FC2" w:rsidRPr="001C2FC2" w:rsidRDefault="001C2FC2" w:rsidP="008B1448">
            <w:pPr>
              <w:pStyle w:val="TableParagraph"/>
              <w:spacing w:before="10" w:line="259" w:lineRule="exact"/>
              <w:ind w:left="851" w:right="833"/>
              <w:jc w:val="center"/>
              <w:rPr>
                <w:b/>
                <w:lang w:val="pl-PL"/>
              </w:rPr>
            </w:pPr>
            <w:r w:rsidRPr="001C2FC2">
              <w:rPr>
                <w:b/>
                <w:lang w:val="pl-PL"/>
              </w:rPr>
              <w:t>10</w:t>
            </w:r>
          </w:p>
        </w:tc>
      </w:tr>
    </w:tbl>
    <w:p w14:paraId="273DA67B" w14:textId="77777777" w:rsidR="001C2FC2" w:rsidRPr="001C2FC2" w:rsidRDefault="001C2FC2" w:rsidP="001C2FC2">
      <w:pPr>
        <w:pStyle w:val="Tekstpodstawowy"/>
        <w:rPr>
          <w:sz w:val="26"/>
        </w:rPr>
      </w:pPr>
    </w:p>
    <w:p w14:paraId="0328934E" w14:textId="77777777" w:rsidR="001C2FC2" w:rsidRPr="001C2FC2" w:rsidRDefault="001C2FC2" w:rsidP="001C2FC2">
      <w:pPr>
        <w:pStyle w:val="Tekstpodstawowy"/>
        <w:rPr>
          <w:sz w:val="26"/>
        </w:rPr>
      </w:pPr>
    </w:p>
    <w:p w14:paraId="46A7C9EA" w14:textId="77777777" w:rsidR="001C2FC2" w:rsidRPr="001C2FC2" w:rsidRDefault="001C2FC2" w:rsidP="001C2FC2">
      <w:pPr>
        <w:pStyle w:val="Tekstpodstawowy"/>
        <w:rPr>
          <w:sz w:val="26"/>
        </w:rPr>
      </w:pPr>
    </w:p>
    <w:p w14:paraId="2DF9E0CA" w14:textId="77777777" w:rsidR="001C2FC2" w:rsidRPr="001C2FC2" w:rsidRDefault="001C2FC2" w:rsidP="001C2FC2">
      <w:pPr>
        <w:pStyle w:val="Tekstpodstawowy"/>
        <w:spacing w:before="9"/>
        <w:rPr>
          <w:sz w:val="20"/>
        </w:rPr>
      </w:pPr>
    </w:p>
    <w:p w14:paraId="66317A80" w14:textId="77777777" w:rsidR="001C2FC2" w:rsidRPr="001C2FC2" w:rsidRDefault="001C2FC2" w:rsidP="001C2FC2">
      <w:pPr>
        <w:pStyle w:val="Nagwek1"/>
        <w:numPr>
          <w:ilvl w:val="1"/>
          <w:numId w:val="9"/>
        </w:numPr>
        <w:tabs>
          <w:tab w:val="left" w:pos="520"/>
        </w:tabs>
      </w:pPr>
      <w:r w:rsidRPr="001C2FC2">
        <w:t>Wszechstronność stylowa /200 metrów stylem zmiennym/ - pływalnia 25 m</w:t>
      </w:r>
      <w:r w:rsidRPr="001C2FC2">
        <w:rPr>
          <w:spacing w:val="-7"/>
        </w:rPr>
        <w:t xml:space="preserve"> </w:t>
      </w:r>
      <w:r w:rsidRPr="001C2FC2">
        <w:t>*</w:t>
      </w:r>
    </w:p>
    <w:p w14:paraId="13356788" w14:textId="77777777" w:rsidR="001C2FC2" w:rsidRPr="001C2FC2" w:rsidRDefault="001C2FC2" w:rsidP="001C2FC2">
      <w:pPr>
        <w:pStyle w:val="Tekstpodstawowy"/>
        <w:spacing w:before="6"/>
        <w:rPr>
          <w:b/>
          <w:sz w:val="25"/>
        </w:rPr>
      </w:pPr>
    </w:p>
    <w:p w14:paraId="02D17685" w14:textId="77777777" w:rsidR="001C2FC2" w:rsidRPr="001C2FC2" w:rsidRDefault="001C2FC2" w:rsidP="001C2FC2">
      <w:pPr>
        <w:pStyle w:val="Akapitzlist"/>
        <w:numPr>
          <w:ilvl w:val="2"/>
          <w:numId w:val="9"/>
        </w:numPr>
        <w:tabs>
          <w:tab w:val="left" w:pos="976"/>
          <w:tab w:val="left" w:pos="977"/>
        </w:tabs>
        <w:ind w:left="976" w:hanging="340"/>
        <w:contextualSpacing w:val="0"/>
      </w:pPr>
      <w:r w:rsidRPr="001C2FC2">
        <w:t>Osiągniecie wymaganego czasu podczas zawodów pływackich w okresie</w:t>
      </w:r>
      <w:r w:rsidRPr="001C2FC2">
        <w:rPr>
          <w:spacing w:val="-8"/>
        </w:rPr>
        <w:t xml:space="preserve"> </w:t>
      </w:r>
      <w:r w:rsidRPr="001C2FC2">
        <w:t>01.12-31.05.</w:t>
      </w:r>
    </w:p>
    <w:p w14:paraId="38BC82F1" w14:textId="77777777" w:rsidR="001C2FC2" w:rsidRPr="001C2FC2" w:rsidRDefault="001C2FC2" w:rsidP="001C2FC2">
      <w:pPr>
        <w:pStyle w:val="Tekstpodstawowy"/>
        <w:spacing w:before="1"/>
        <w:rPr>
          <w:sz w:val="26"/>
        </w:rPr>
      </w:pPr>
    </w:p>
    <w:p w14:paraId="32F81AFD" w14:textId="77777777" w:rsidR="001C2FC2" w:rsidRPr="001C2FC2" w:rsidRDefault="001C2FC2" w:rsidP="001C2FC2">
      <w:pPr>
        <w:pStyle w:val="Akapitzlist"/>
        <w:numPr>
          <w:ilvl w:val="2"/>
          <w:numId w:val="9"/>
        </w:numPr>
        <w:tabs>
          <w:tab w:val="left" w:pos="976"/>
          <w:tab w:val="left" w:pos="977"/>
        </w:tabs>
        <w:spacing w:line="360" w:lineRule="auto"/>
        <w:ind w:right="982" w:hanging="363"/>
        <w:contextualSpacing w:val="0"/>
      </w:pPr>
      <w:r w:rsidRPr="001C2FC2">
        <w:t>Wyniki z zawodów muszą być zamieszczone na stronie internetowej</w:t>
      </w:r>
      <w:r w:rsidRPr="001C2FC2">
        <w:rPr>
          <w:color w:val="0461C1"/>
        </w:rPr>
        <w:t xml:space="preserve"> </w:t>
      </w:r>
      <w:hyperlink r:id="rId9">
        <w:r w:rsidRPr="001C2FC2">
          <w:rPr>
            <w:color w:val="0461C1"/>
            <w:u w:val="single" w:color="0461C1"/>
          </w:rPr>
          <w:t>www.swimrankings.net</w:t>
        </w:r>
      </w:hyperlink>
      <w:r w:rsidRPr="001C2FC2">
        <w:t xml:space="preserve"> lub przedstawione w postaci protokołu z zawodów z podpisem sędziego</w:t>
      </w:r>
      <w:r w:rsidRPr="001C2FC2">
        <w:rPr>
          <w:spacing w:val="-16"/>
        </w:rPr>
        <w:t xml:space="preserve"> </w:t>
      </w:r>
      <w:r w:rsidRPr="001C2FC2">
        <w:t>głównego.</w:t>
      </w:r>
    </w:p>
    <w:p w14:paraId="733038AB" w14:textId="77777777" w:rsidR="001C2FC2" w:rsidRPr="001C2FC2" w:rsidRDefault="001C2FC2" w:rsidP="001C2FC2">
      <w:pPr>
        <w:pStyle w:val="Akapitzlist"/>
        <w:numPr>
          <w:ilvl w:val="2"/>
          <w:numId w:val="9"/>
        </w:numPr>
        <w:tabs>
          <w:tab w:val="left" w:pos="976"/>
          <w:tab w:val="left" w:pos="977"/>
        </w:tabs>
        <w:spacing w:before="159"/>
        <w:ind w:left="976" w:hanging="340"/>
        <w:contextualSpacing w:val="0"/>
      </w:pPr>
      <w:r w:rsidRPr="001C2FC2">
        <w:t>Punkty przyznaje się według poniższej</w:t>
      </w:r>
      <w:r w:rsidRPr="001C2FC2">
        <w:rPr>
          <w:spacing w:val="-12"/>
        </w:rPr>
        <w:t xml:space="preserve"> </w:t>
      </w:r>
      <w:r w:rsidRPr="001C2FC2">
        <w:t>punktacji:</w:t>
      </w:r>
    </w:p>
    <w:p w14:paraId="1BFAF361" w14:textId="77777777" w:rsidR="001C2FC2" w:rsidRPr="001C2FC2" w:rsidRDefault="001C2FC2" w:rsidP="001C2FC2">
      <w:pPr>
        <w:rPr>
          <w:sz w:val="24"/>
        </w:rPr>
        <w:sectPr w:rsidR="001C2FC2" w:rsidRPr="001C2FC2" w:rsidSect="00E51246">
          <w:pgSz w:w="11900" w:h="16850"/>
          <w:pgMar w:top="620" w:right="560" w:bottom="280" w:left="440" w:header="708" w:footer="708" w:gutter="0"/>
          <w:cols w:space="708"/>
        </w:sectPr>
      </w:pPr>
    </w:p>
    <w:tbl>
      <w:tblPr>
        <w:tblStyle w:val="TableNormal"/>
        <w:tblW w:w="0" w:type="auto"/>
        <w:tblInd w:w="1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21"/>
        <w:gridCol w:w="1620"/>
        <w:gridCol w:w="1601"/>
        <w:gridCol w:w="1620"/>
        <w:gridCol w:w="1619"/>
      </w:tblGrid>
      <w:tr w:rsidR="001C2FC2" w:rsidRPr="001C2FC2" w14:paraId="5F30C7F3" w14:textId="77777777" w:rsidTr="008B1448">
        <w:trPr>
          <w:trHeight w:val="832"/>
        </w:trPr>
        <w:tc>
          <w:tcPr>
            <w:tcW w:w="1621" w:type="dxa"/>
            <w:vMerge w:val="restart"/>
          </w:tcPr>
          <w:p w14:paraId="0557A270" w14:textId="77777777" w:rsidR="001C2FC2" w:rsidRPr="001C2FC2" w:rsidRDefault="001C2FC2" w:rsidP="008B1448">
            <w:pPr>
              <w:pStyle w:val="TableParagraph"/>
              <w:spacing w:line="360" w:lineRule="auto"/>
              <w:ind w:left="445" w:right="228" w:firstLine="213"/>
              <w:rPr>
                <w:b/>
                <w:sz w:val="24"/>
                <w:lang w:val="pl-PL"/>
              </w:rPr>
            </w:pPr>
            <w:r w:rsidRPr="001C2FC2">
              <w:rPr>
                <w:b/>
                <w:sz w:val="24"/>
                <w:lang w:val="pl-PL"/>
              </w:rPr>
              <w:lastRenderedPageBreak/>
              <w:t>Ilość punktów</w:t>
            </w:r>
          </w:p>
        </w:tc>
        <w:tc>
          <w:tcPr>
            <w:tcW w:w="1620" w:type="dxa"/>
            <w:tcBorders>
              <w:bottom w:val="nil"/>
            </w:tcBorders>
          </w:tcPr>
          <w:p w14:paraId="0DFF6022" w14:textId="77777777" w:rsidR="001C2FC2" w:rsidRPr="001C2FC2" w:rsidRDefault="001C2FC2" w:rsidP="008B1448">
            <w:pPr>
              <w:pStyle w:val="TableParagraph"/>
              <w:spacing w:before="9" w:line="240" w:lineRule="auto"/>
              <w:ind w:left="0"/>
              <w:rPr>
                <w:sz w:val="35"/>
                <w:lang w:val="pl-PL"/>
              </w:rPr>
            </w:pPr>
          </w:p>
          <w:p w14:paraId="1917A9BB" w14:textId="77777777" w:rsidR="001C2FC2" w:rsidRPr="001C2FC2" w:rsidRDefault="001C2FC2" w:rsidP="008B1448">
            <w:pPr>
              <w:pStyle w:val="TableParagraph"/>
              <w:spacing w:line="240" w:lineRule="auto"/>
              <w:ind w:left="215" w:right="199"/>
              <w:jc w:val="center"/>
              <w:rPr>
                <w:b/>
                <w:sz w:val="24"/>
                <w:lang w:val="pl-PL"/>
              </w:rPr>
            </w:pPr>
            <w:r w:rsidRPr="001C2FC2">
              <w:rPr>
                <w:b/>
                <w:sz w:val="24"/>
                <w:lang w:val="pl-PL"/>
              </w:rPr>
              <w:t>Dziewczęta</w:t>
            </w:r>
          </w:p>
        </w:tc>
        <w:tc>
          <w:tcPr>
            <w:tcW w:w="1601" w:type="dxa"/>
            <w:tcBorders>
              <w:bottom w:val="nil"/>
            </w:tcBorders>
          </w:tcPr>
          <w:p w14:paraId="3BD7394F" w14:textId="77777777" w:rsidR="001C2FC2" w:rsidRPr="001C2FC2" w:rsidRDefault="001C2FC2" w:rsidP="008B1448">
            <w:pPr>
              <w:pStyle w:val="TableParagraph"/>
              <w:spacing w:before="9" w:line="240" w:lineRule="auto"/>
              <w:ind w:left="0"/>
              <w:rPr>
                <w:sz w:val="35"/>
                <w:lang w:val="pl-PL"/>
              </w:rPr>
            </w:pPr>
          </w:p>
          <w:p w14:paraId="4ABE6563" w14:textId="77777777" w:rsidR="001C2FC2" w:rsidRPr="001C2FC2" w:rsidRDefault="001C2FC2" w:rsidP="008B1448">
            <w:pPr>
              <w:pStyle w:val="TableParagraph"/>
              <w:spacing w:line="240" w:lineRule="auto"/>
              <w:ind w:left="205" w:right="189"/>
              <w:jc w:val="center"/>
              <w:rPr>
                <w:b/>
                <w:sz w:val="24"/>
                <w:lang w:val="pl-PL"/>
              </w:rPr>
            </w:pPr>
            <w:r w:rsidRPr="001C2FC2">
              <w:rPr>
                <w:b/>
                <w:sz w:val="24"/>
                <w:lang w:val="pl-PL"/>
              </w:rPr>
              <w:t>Dziewczęta</w:t>
            </w:r>
          </w:p>
        </w:tc>
        <w:tc>
          <w:tcPr>
            <w:tcW w:w="1620" w:type="dxa"/>
            <w:tcBorders>
              <w:bottom w:val="nil"/>
            </w:tcBorders>
          </w:tcPr>
          <w:p w14:paraId="05447111" w14:textId="77777777" w:rsidR="001C2FC2" w:rsidRPr="001C2FC2" w:rsidRDefault="001C2FC2" w:rsidP="008B1448">
            <w:pPr>
              <w:pStyle w:val="TableParagraph"/>
              <w:spacing w:before="9" w:line="240" w:lineRule="auto"/>
              <w:ind w:left="0"/>
              <w:rPr>
                <w:sz w:val="35"/>
                <w:lang w:val="pl-PL"/>
              </w:rPr>
            </w:pPr>
          </w:p>
          <w:p w14:paraId="2DB25472" w14:textId="77777777" w:rsidR="001C2FC2" w:rsidRPr="001C2FC2" w:rsidRDefault="001C2FC2" w:rsidP="008B1448">
            <w:pPr>
              <w:pStyle w:val="TableParagraph"/>
              <w:spacing w:line="240" w:lineRule="auto"/>
              <w:ind w:left="0" w:right="360"/>
              <w:jc w:val="right"/>
              <w:rPr>
                <w:b/>
                <w:sz w:val="24"/>
                <w:lang w:val="pl-PL"/>
              </w:rPr>
            </w:pPr>
            <w:r w:rsidRPr="001C2FC2">
              <w:rPr>
                <w:b/>
                <w:sz w:val="24"/>
                <w:lang w:val="pl-PL"/>
              </w:rPr>
              <w:t>Chłopcy</w:t>
            </w:r>
          </w:p>
        </w:tc>
        <w:tc>
          <w:tcPr>
            <w:tcW w:w="1619" w:type="dxa"/>
            <w:tcBorders>
              <w:bottom w:val="nil"/>
            </w:tcBorders>
          </w:tcPr>
          <w:p w14:paraId="2D5E66E4" w14:textId="77777777" w:rsidR="001C2FC2" w:rsidRPr="001C2FC2" w:rsidRDefault="001C2FC2" w:rsidP="008B1448">
            <w:pPr>
              <w:pStyle w:val="TableParagraph"/>
              <w:spacing w:before="9" w:line="240" w:lineRule="auto"/>
              <w:ind w:left="0"/>
              <w:rPr>
                <w:sz w:val="35"/>
                <w:lang w:val="pl-PL"/>
              </w:rPr>
            </w:pPr>
          </w:p>
          <w:p w14:paraId="199E0BA0" w14:textId="77777777" w:rsidR="001C2FC2" w:rsidRPr="001C2FC2" w:rsidRDefault="001C2FC2" w:rsidP="008B1448">
            <w:pPr>
              <w:pStyle w:val="TableParagraph"/>
              <w:spacing w:line="240" w:lineRule="auto"/>
              <w:ind w:left="366" w:right="339"/>
              <w:jc w:val="center"/>
              <w:rPr>
                <w:b/>
                <w:sz w:val="24"/>
                <w:lang w:val="pl-PL"/>
              </w:rPr>
            </w:pPr>
            <w:r w:rsidRPr="001C2FC2">
              <w:rPr>
                <w:b/>
                <w:sz w:val="24"/>
                <w:lang w:val="pl-PL"/>
              </w:rPr>
              <w:t>Chłopcy</w:t>
            </w:r>
          </w:p>
        </w:tc>
      </w:tr>
      <w:tr w:rsidR="001C2FC2" w:rsidRPr="001C2FC2" w14:paraId="6B019C11" w14:textId="77777777" w:rsidTr="008B1448">
        <w:trPr>
          <w:trHeight w:val="706"/>
        </w:trPr>
        <w:tc>
          <w:tcPr>
            <w:tcW w:w="1621" w:type="dxa"/>
            <w:vMerge/>
            <w:tcBorders>
              <w:top w:val="nil"/>
            </w:tcBorders>
          </w:tcPr>
          <w:p w14:paraId="6D739269" w14:textId="77777777" w:rsidR="001C2FC2" w:rsidRPr="001C2FC2" w:rsidRDefault="001C2FC2" w:rsidP="008B1448">
            <w:pPr>
              <w:rPr>
                <w:sz w:val="2"/>
                <w:szCs w:val="2"/>
                <w:lang w:val="pl-PL"/>
              </w:rPr>
            </w:pPr>
          </w:p>
        </w:tc>
        <w:tc>
          <w:tcPr>
            <w:tcW w:w="1620" w:type="dxa"/>
            <w:tcBorders>
              <w:top w:val="nil"/>
            </w:tcBorders>
          </w:tcPr>
          <w:p w14:paraId="05C4BDE2" w14:textId="77777777" w:rsidR="001C2FC2" w:rsidRPr="001C2FC2" w:rsidRDefault="001C2FC2" w:rsidP="008B1448">
            <w:pPr>
              <w:pStyle w:val="TableParagraph"/>
              <w:spacing w:before="135" w:line="240" w:lineRule="auto"/>
              <w:ind w:left="215" w:right="195"/>
              <w:jc w:val="center"/>
              <w:rPr>
                <w:b/>
                <w:sz w:val="24"/>
                <w:lang w:val="pl-PL"/>
              </w:rPr>
            </w:pPr>
            <w:r w:rsidRPr="001C2FC2">
              <w:rPr>
                <w:b/>
                <w:sz w:val="24"/>
                <w:lang w:val="pl-PL"/>
              </w:rPr>
              <w:t>15 lat</w:t>
            </w:r>
          </w:p>
        </w:tc>
        <w:tc>
          <w:tcPr>
            <w:tcW w:w="1601" w:type="dxa"/>
            <w:tcBorders>
              <w:top w:val="nil"/>
            </w:tcBorders>
          </w:tcPr>
          <w:p w14:paraId="67B544C4" w14:textId="77777777" w:rsidR="001C2FC2" w:rsidRPr="001C2FC2" w:rsidRDefault="001C2FC2" w:rsidP="008B1448">
            <w:pPr>
              <w:pStyle w:val="TableParagraph"/>
              <w:spacing w:before="135" w:line="240" w:lineRule="auto"/>
              <w:ind w:left="205" w:right="185"/>
              <w:jc w:val="center"/>
              <w:rPr>
                <w:b/>
                <w:sz w:val="24"/>
                <w:lang w:val="pl-PL"/>
              </w:rPr>
            </w:pPr>
            <w:r w:rsidRPr="001C2FC2">
              <w:rPr>
                <w:b/>
                <w:sz w:val="24"/>
                <w:lang w:val="pl-PL"/>
              </w:rPr>
              <w:t>14 lat</w:t>
            </w:r>
          </w:p>
        </w:tc>
        <w:tc>
          <w:tcPr>
            <w:tcW w:w="1620" w:type="dxa"/>
            <w:tcBorders>
              <w:top w:val="nil"/>
            </w:tcBorders>
          </w:tcPr>
          <w:p w14:paraId="301BFFDA" w14:textId="77777777" w:rsidR="001C2FC2" w:rsidRPr="001C2FC2" w:rsidRDefault="001C2FC2" w:rsidP="008B1448">
            <w:pPr>
              <w:pStyle w:val="TableParagraph"/>
              <w:spacing w:before="135" w:line="240" w:lineRule="auto"/>
              <w:ind w:left="527"/>
              <w:rPr>
                <w:b/>
                <w:sz w:val="24"/>
                <w:lang w:val="pl-PL"/>
              </w:rPr>
            </w:pPr>
            <w:r w:rsidRPr="001C2FC2">
              <w:rPr>
                <w:b/>
                <w:sz w:val="24"/>
                <w:lang w:val="pl-PL"/>
              </w:rPr>
              <w:t>15 lat</w:t>
            </w:r>
          </w:p>
        </w:tc>
        <w:tc>
          <w:tcPr>
            <w:tcW w:w="1619" w:type="dxa"/>
            <w:tcBorders>
              <w:top w:val="nil"/>
            </w:tcBorders>
          </w:tcPr>
          <w:p w14:paraId="3D331035" w14:textId="77777777" w:rsidR="001C2FC2" w:rsidRPr="001C2FC2" w:rsidRDefault="001C2FC2" w:rsidP="008B1448">
            <w:pPr>
              <w:pStyle w:val="TableParagraph"/>
              <w:spacing w:before="135" w:line="240" w:lineRule="auto"/>
              <w:ind w:left="362" w:right="339"/>
              <w:jc w:val="center"/>
              <w:rPr>
                <w:b/>
                <w:sz w:val="24"/>
                <w:lang w:val="pl-PL"/>
              </w:rPr>
            </w:pPr>
            <w:r w:rsidRPr="001C2FC2">
              <w:rPr>
                <w:b/>
                <w:sz w:val="24"/>
                <w:lang w:val="pl-PL"/>
              </w:rPr>
              <w:t>14 lat</w:t>
            </w:r>
          </w:p>
        </w:tc>
      </w:tr>
      <w:tr w:rsidR="001C2FC2" w:rsidRPr="001C2FC2" w14:paraId="672546F7" w14:textId="77777777" w:rsidTr="008B1448">
        <w:trPr>
          <w:trHeight w:val="575"/>
        </w:trPr>
        <w:tc>
          <w:tcPr>
            <w:tcW w:w="1621" w:type="dxa"/>
          </w:tcPr>
          <w:p w14:paraId="37CD17B6" w14:textId="77777777" w:rsidR="001C2FC2" w:rsidRPr="001C2FC2" w:rsidRDefault="001C2FC2" w:rsidP="008B1448">
            <w:pPr>
              <w:pStyle w:val="TableParagraph"/>
              <w:spacing w:line="272" w:lineRule="exact"/>
              <w:ind w:left="700"/>
              <w:rPr>
                <w:b/>
                <w:sz w:val="24"/>
                <w:lang w:val="pl-PL"/>
              </w:rPr>
            </w:pPr>
            <w:r w:rsidRPr="001C2FC2">
              <w:rPr>
                <w:b/>
                <w:sz w:val="24"/>
                <w:lang w:val="pl-PL"/>
              </w:rPr>
              <w:t>10</w:t>
            </w:r>
          </w:p>
        </w:tc>
        <w:tc>
          <w:tcPr>
            <w:tcW w:w="1620" w:type="dxa"/>
          </w:tcPr>
          <w:p w14:paraId="52136B5F" w14:textId="77777777" w:rsidR="001C2FC2" w:rsidRPr="001C2FC2" w:rsidRDefault="001C2FC2" w:rsidP="008B1448">
            <w:pPr>
              <w:pStyle w:val="TableParagraph"/>
              <w:ind w:left="215" w:right="195"/>
              <w:jc w:val="center"/>
              <w:rPr>
                <w:sz w:val="24"/>
                <w:lang w:val="pl-PL"/>
              </w:rPr>
            </w:pPr>
            <w:r w:rsidRPr="001C2FC2">
              <w:rPr>
                <w:sz w:val="24"/>
                <w:lang w:val="pl-PL"/>
              </w:rPr>
              <w:t>2.35,53</w:t>
            </w:r>
          </w:p>
        </w:tc>
        <w:tc>
          <w:tcPr>
            <w:tcW w:w="1601" w:type="dxa"/>
          </w:tcPr>
          <w:p w14:paraId="4E0AF593" w14:textId="77777777" w:rsidR="001C2FC2" w:rsidRPr="001C2FC2" w:rsidRDefault="001C2FC2" w:rsidP="008B1448">
            <w:pPr>
              <w:pStyle w:val="TableParagraph"/>
              <w:ind w:left="205" w:right="185"/>
              <w:jc w:val="center"/>
              <w:rPr>
                <w:sz w:val="24"/>
                <w:lang w:val="pl-PL"/>
              </w:rPr>
            </w:pPr>
            <w:r w:rsidRPr="001C2FC2">
              <w:rPr>
                <w:sz w:val="24"/>
                <w:lang w:val="pl-PL"/>
              </w:rPr>
              <w:t>2.40,73</w:t>
            </w:r>
          </w:p>
        </w:tc>
        <w:tc>
          <w:tcPr>
            <w:tcW w:w="1620" w:type="dxa"/>
          </w:tcPr>
          <w:p w14:paraId="157BEEFB" w14:textId="77777777" w:rsidR="001C2FC2" w:rsidRPr="001C2FC2" w:rsidRDefault="001C2FC2" w:rsidP="008B1448">
            <w:pPr>
              <w:pStyle w:val="TableParagraph"/>
              <w:ind w:left="0" w:right="427"/>
              <w:jc w:val="right"/>
              <w:rPr>
                <w:sz w:val="24"/>
                <w:lang w:val="pl-PL"/>
              </w:rPr>
            </w:pPr>
            <w:r w:rsidRPr="001C2FC2">
              <w:rPr>
                <w:sz w:val="24"/>
                <w:lang w:val="pl-PL"/>
              </w:rPr>
              <w:t>2.22,30</w:t>
            </w:r>
          </w:p>
        </w:tc>
        <w:tc>
          <w:tcPr>
            <w:tcW w:w="1619" w:type="dxa"/>
          </w:tcPr>
          <w:p w14:paraId="4E8BE036" w14:textId="77777777" w:rsidR="001C2FC2" w:rsidRPr="001C2FC2" w:rsidRDefault="001C2FC2" w:rsidP="008B1448">
            <w:pPr>
              <w:pStyle w:val="TableParagraph"/>
              <w:ind w:left="366" w:right="338"/>
              <w:jc w:val="center"/>
              <w:rPr>
                <w:sz w:val="24"/>
                <w:lang w:val="pl-PL"/>
              </w:rPr>
            </w:pPr>
            <w:r w:rsidRPr="001C2FC2">
              <w:rPr>
                <w:sz w:val="24"/>
                <w:lang w:val="pl-PL"/>
              </w:rPr>
              <w:t>2.30,89</w:t>
            </w:r>
          </w:p>
        </w:tc>
      </w:tr>
      <w:tr w:rsidR="001C2FC2" w:rsidRPr="001C2FC2" w14:paraId="4F16F70C" w14:textId="77777777" w:rsidTr="008B1448">
        <w:trPr>
          <w:trHeight w:val="572"/>
        </w:trPr>
        <w:tc>
          <w:tcPr>
            <w:tcW w:w="1621" w:type="dxa"/>
          </w:tcPr>
          <w:p w14:paraId="1C205949" w14:textId="77777777" w:rsidR="001C2FC2" w:rsidRPr="001C2FC2" w:rsidRDefault="001C2FC2" w:rsidP="008B1448">
            <w:pPr>
              <w:pStyle w:val="TableParagraph"/>
              <w:spacing w:line="272" w:lineRule="exact"/>
              <w:ind w:left="765"/>
              <w:rPr>
                <w:b/>
                <w:sz w:val="24"/>
                <w:lang w:val="pl-PL"/>
              </w:rPr>
            </w:pPr>
            <w:r w:rsidRPr="001C2FC2">
              <w:rPr>
                <w:b/>
                <w:w w:val="90"/>
                <w:sz w:val="24"/>
                <w:lang w:val="pl-PL"/>
              </w:rPr>
              <w:t>9</w:t>
            </w:r>
          </w:p>
        </w:tc>
        <w:tc>
          <w:tcPr>
            <w:tcW w:w="1620" w:type="dxa"/>
          </w:tcPr>
          <w:p w14:paraId="200DFA0C" w14:textId="77777777" w:rsidR="001C2FC2" w:rsidRPr="001C2FC2" w:rsidRDefault="001C2FC2" w:rsidP="008B1448">
            <w:pPr>
              <w:pStyle w:val="TableParagraph"/>
              <w:ind w:left="215" w:right="195"/>
              <w:jc w:val="center"/>
              <w:rPr>
                <w:sz w:val="24"/>
                <w:lang w:val="pl-PL"/>
              </w:rPr>
            </w:pPr>
            <w:r w:rsidRPr="001C2FC2">
              <w:rPr>
                <w:sz w:val="24"/>
                <w:lang w:val="pl-PL"/>
              </w:rPr>
              <w:t>2.38,64</w:t>
            </w:r>
          </w:p>
        </w:tc>
        <w:tc>
          <w:tcPr>
            <w:tcW w:w="1601" w:type="dxa"/>
          </w:tcPr>
          <w:p w14:paraId="533E5E7F" w14:textId="77777777" w:rsidR="001C2FC2" w:rsidRPr="001C2FC2" w:rsidRDefault="001C2FC2" w:rsidP="008B1448">
            <w:pPr>
              <w:pStyle w:val="TableParagraph"/>
              <w:ind w:left="205" w:right="185"/>
              <w:jc w:val="center"/>
              <w:rPr>
                <w:sz w:val="24"/>
                <w:lang w:val="pl-PL"/>
              </w:rPr>
            </w:pPr>
            <w:r w:rsidRPr="001C2FC2">
              <w:rPr>
                <w:sz w:val="24"/>
                <w:lang w:val="pl-PL"/>
              </w:rPr>
              <w:t>2.43,94</w:t>
            </w:r>
          </w:p>
        </w:tc>
        <w:tc>
          <w:tcPr>
            <w:tcW w:w="1620" w:type="dxa"/>
          </w:tcPr>
          <w:p w14:paraId="1ABC1A90" w14:textId="77777777" w:rsidR="001C2FC2" w:rsidRPr="001C2FC2" w:rsidRDefault="001C2FC2" w:rsidP="008B1448">
            <w:pPr>
              <w:pStyle w:val="TableParagraph"/>
              <w:ind w:left="0" w:right="427"/>
              <w:jc w:val="right"/>
              <w:rPr>
                <w:sz w:val="24"/>
                <w:lang w:val="pl-PL"/>
              </w:rPr>
            </w:pPr>
            <w:r w:rsidRPr="001C2FC2">
              <w:rPr>
                <w:sz w:val="24"/>
                <w:lang w:val="pl-PL"/>
              </w:rPr>
              <w:t>2.25,14</w:t>
            </w:r>
          </w:p>
        </w:tc>
        <w:tc>
          <w:tcPr>
            <w:tcW w:w="1619" w:type="dxa"/>
          </w:tcPr>
          <w:p w14:paraId="3D53B36B" w14:textId="77777777" w:rsidR="001C2FC2" w:rsidRPr="001C2FC2" w:rsidRDefault="001C2FC2" w:rsidP="008B1448">
            <w:pPr>
              <w:pStyle w:val="TableParagraph"/>
              <w:ind w:left="366" w:right="338"/>
              <w:jc w:val="center"/>
              <w:rPr>
                <w:sz w:val="24"/>
                <w:lang w:val="pl-PL"/>
              </w:rPr>
            </w:pPr>
            <w:r w:rsidRPr="001C2FC2">
              <w:rPr>
                <w:sz w:val="24"/>
                <w:lang w:val="pl-PL"/>
              </w:rPr>
              <w:t>2.33,91</w:t>
            </w:r>
          </w:p>
        </w:tc>
      </w:tr>
      <w:tr w:rsidR="001C2FC2" w:rsidRPr="001C2FC2" w14:paraId="677C2A4B" w14:textId="77777777" w:rsidTr="008B1448">
        <w:trPr>
          <w:trHeight w:val="575"/>
        </w:trPr>
        <w:tc>
          <w:tcPr>
            <w:tcW w:w="1621" w:type="dxa"/>
          </w:tcPr>
          <w:p w14:paraId="3F1065C5" w14:textId="77777777" w:rsidR="001C2FC2" w:rsidRPr="001C2FC2" w:rsidRDefault="001C2FC2" w:rsidP="008B1448">
            <w:pPr>
              <w:pStyle w:val="TableParagraph"/>
              <w:spacing w:line="272" w:lineRule="exact"/>
              <w:ind w:left="765"/>
              <w:rPr>
                <w:b/>
                <w:sz w:val="24"/>
                <w:lang w:val="pl-PL"/>
              </w:rPr>
            </w:pPr>
            <w:r w:rsidRPr="001C2FC2">
              <w:rPr>
                <w:b/>
                <w:w w:val="90"/>
                <w:sz w:val="24"/>
                <w:lang w:val="pl-PL"/>
              </w:rPr>
              <w:t>8</w:t>
            </w:r>
          </w:p>
        </w:tc>
        <w:tc>
          <w:tcPr>
            <w:tcW w:w="1620" w:type="dxa"/>
          </w:tcPr>
          <w:p w14:paraId="731D0B4F" w14:textId="77777777" w:rsidR="001C2FC2" w:rsidRPr="001C2FC2" w:rsidRDefault="001C2FC2" w:rsidP="008B1448">
            <w:pPr>
              <w:pStyle w:val="TableParagraph"/>
              <w:ind w:left="215" w:right="195"/>
              <w:jc w:val="center"/>
              <w:rPr>
                <w:sz w:val="24"/>
                <w:lang w:val="pl-PL"/>
              </w:rPr>
            </w:pPr>
            <w:r w:rsidRPr="001C2FC2">
              <w:rPr>
                <w:sz w:val="24"/>
                <w:lang w:val="pl-PL"/>
              </w:rPr>
              <w:t>2.41,75</w:t>
            </w:r>
          </w:p>
        </w:tc>
        <w:tc>
          <w:tcPr>
            <w:tcW w:w="1601" w:type="dxa"/>
          </w:tcPr>
          <w:p w14:paraId="3C47C03F" w14:textId="77777777" w:rsidR="001C2FC2" w:rsidRPr="001C2FC2" w:rsidRDefault="001C2FC2" w:rsidP="008B1448">
            <w:pPr>
              <w:pStyle w:val="TableParagraph"/>
              <w:ind w:left="205" w:right="185"/>
              <w:jc w:val="center"/>
              <w:rPr>
                <w:sz w:val="24"/>
                <w:lang w:val="pl-PL"/>
              </w:rPr>
            </w:pPr>
            <w:r w:rsidRPr="001C2FC2">
              <w:rPr>
                <w:sz w:val="24"/>
                <w:lang w:val="pl-PL"/>
              </w:rPr>
              <w:t>2.47,16</w:t>
            </w:r>
          </w:p>
        </w:tc>
        <w:tc>
          <w:tcPr>
            <w:tcW w:w="1620" w:type="dxa"/>
          </w:tcPr>
          <w:p w14:paraId="27A7161E" w14:textId="77777777" w:rsidR="001C2FC2" w:rsidRPr="001C2FC2" w:rsidRDefault="001C2FC2" w:rsidP="008B1448">
            <w:pPr>
              <w:pStyle w:val="TableParagraph"/>
              <w:ind w:left="0" w:right="427"/>
              <w:jc w:val="right"/>
              <w:rPr>
                <w:sz w:val="24"/>
                <w:lang w:val="pl-PL"/>
              </w:rPr>
            </w:pPr>
            <w:r w:rsidRPr="001C2FC2">
              <w:rPr>
                <w:sz w:val="24"/>
                <w:lang w:val="pl-PL"/>
              </w:rPr>
              <w:t>2.27,99</w:t>
            </w:r>
          </w:p>
        </w:tc>
        <w:tc>
          <w:tcPr>
            <w:tcW w:w="1619" w:type="dxa"/>
          </w:tcPr>
          <w:p w14:paraId="50083F95" w14:textId="77777777" w:rsidR="001C2FC2" w:rsidRPr="001C2FC2" w:rsidRDefault="001C2FC2" w:rsidP="008B1448">
            <w:pPr>
              <w:pStyle w:val="TableParagraph"/>
              <w:ind w:left="366" w:right="338"/>
              <w:jc w:val="center"/>
              <w:rPr>
                <w:sz w:val="24"/>
                <w:lang w:val="pl-PL"/>
              </w:rPr>
            </w:pPr>
            <w:r w:rsidRPr="001C2FC2">
              <w:rPr>
                <w:sz w:val="24"/>
                <w:lang w:val="pl-PL"/>
              </w:rPr>
              <w:t>2.36,92</w:t>
            </w:r>
          </w:p>
        </w:tc>
      </w:tr>
      <w:tr w:rsidR="001C2FC2" w:rsidRPr="001C2FC2" w14:paraId="06F7E4AD" w14:textId="77777777" w:rsidTr="008B1448">
        <w:trPr>
          <w:trHeight w:val="572"/>
        </w:trPr>
        <w:tc>
          <w:tcPr>
            <w:tcW w:w="1621" w:type="dxa"/>
          </w:tcPr>
          <w:p w14:paraId="216F600E" w14:textId="77777777" w:rsidR="001C2FC2" w:rsidRPr="001C2FC2" w:rsidRDefault="001C2FC2" w:rsidP="008B1448">
            <w:pPr>
              <w:pStyle w:val="TableParagraph"/>
              <w:spacing w:line="272" w:lineRule="exact"/>
              <w:ind w:left="765"/>
              <w:rPr>
                <w:b/>
                <w:sz w:val="24"/>
                <w:lang w:val="pl-PL"/>
              </w:rPr>
            </w:pPr>
            <w:r w:rsidRPr="001C2FC2">
              <w:rPr>
                <w:b/>
                <w:w w:val="90"/>
                <w:sz w:val="24"/>
                <w:lang w:val="pl-PL"/>
              </w:rPr>
              <w:t>7</w:t>
            </w:r>
          </w:p>
        </w:tc>
        <w:tc>
          <w:tcPr>
            <w:tcW w:w="1620" w:type="dxa"/>
          </w:tcPr>
          <w:p w14:paraId="48C4C6A3" w14:textId="77777777" w:rsidR="001C2FC2" w:rsidRPr="001C2FC2" w:rsidRDefault="001C2FC2" w:rsidP="008B1448">
            <w:pPr>
              <w:pStyle w:val="TableParagraph"/>
              <w:ind w:left="215" w:right="195"/>
              <w:jc w:val="center"/>
              <w:rPr>
                <w:sz w:val="24"/>
                <w:lang w:val="pl-PL"/>
              </w:rPr>
            </w:pPr>
            <w:r w:rsidRPr="001C2FC2">
              <w:rPr>
                <w:sz w:val="24"/>
                <w:lang w:val="pl-PL"/>
              </w:rPr>
              <w:t>2.44,86</w:t>
            </w:r>
          </w:p>
        </w:tc>
        <w:tc>
          <w:tcPr>
            <w:tcW w:w="1601" w:type="dxa"/>
          </w:tcPr>
          <w:p w14:paraId="400534FB" w14:textId="77777777" w:rsidR="001C2FC2" w:rsidRPr="001C2FC2" w:rsidRDefault="001C2FC2" w:rsidP="008B1448">
            <w:pPr>
              <w:pStyle w:val="TableParagraph"/>
              <w:ind w:left="205" w:right="185"/>
              <w:jc w:val="center"/>
              <w:rPr>
                <w:sz w:val="24"/>
                <w:lang w:val="pl-PL"/>
              </w:rPr>
            </w:pPr>
            <w:r w:rsidRPr="001C2FC2">
              <w:rPr>
                <w:sz w:val="24"/>
                <w:lang w:val="pl-PL"/>
              </w:rPr>
              <w:t>2.50,37</w:t>
            </w:r>
          </w:p>
        </w:tc>
        <w:tc>
          <w:tcPr>
            <w:tcW w:w="1620" w:type="dxa"/>
          </w:tcPr>
          <w:p w14:paraId="22CE4BE4" w14:textId="77777777" w:rsidR="001C2FC2" w:rsidRPr="001C2FC2" w:rsidRDefault="001C2FC2" w:rsidP="008B1448">
            <w:pPr>
              <w:pStyle w:val="TableParagraph"/>
              <w:ind w:left="0" w:right="427"/>
              <w:jc w:val="right"/>
              <w:rPr>
                <w:sz w:val="24"/>
                <w:lang w:val="pl-PL"/>
              </w:rPr>
            </w:pPr>
            <w:r w:rsidRPr="001C2FC2">
              <w:rPr>
                <w:sz w:val="24"/>
                <w:lang w:val="pl-PL"/>
              </w:rPr>
              <w:t>2.30,83</w:t>
            </w:r>
          </w:p>
        </w:tc>
        <w:tc>
          <w:tcPr>
            <w:tcW w:w="1619" w:type="dxa"/>
          </w:tcPr>
          <w:p w14:paraId="5F4220F9" w14:textId="77777777" w:rsidR="001C2FC2" w:rsidRPr="001C2FC2" w:rsidRDefault="001C2FC2" w:rsidP="008B1448">
            <w:pPr>
              <w:pStyle w:val="TableParagraph"/>
              <w:ind w:left="366" w:right="338"/>
              <w:jc w:val="center"/>
              <w:rPr>
                <w:sz w:val="24"/>
                <w:lang w:val="pl-PL"/>
              </w:rPr>
            </w:pPr>
            <w:r w:rsidRPr="001C2FC2">
              <w:rPr>
                <w:sz w:val="24"/>
                <w:lang w:val="pl-PL"/>
              </w:rPr>
              <w:t>2.39,94</w:t>
            </w:r>
          </w:p>
        </w:tc>
      </w:tr>
      <w:tr w:rsidR="001C2FC2" w:rsidRPr="001C2FC2" w14:paraId="17B4103E" w14:textId="77777777" w:rsidTr="008B1448">
        <w:trPr>
          <w:trHeight w:val="575"/>
        </w:trPr>
        <w:tc>
          <w:tcPr>
            <w:tcW w:w="1621" w:type="dxa"/>
          </w:tcPr>
          <w:p w14:paraId="6F0C69C2" w14:textId="77777777" w:rsidR="001C2FC2" w:rsidRPr="001C2FC2" w:rsidRDefault="001C2FC2" w:rsidP="008B1448">
            <w:pPr>
              <w:pStyle w:val="TableParagraph"/>
              <w:spacing w:line="273" w:lineRule="exact"/>
              <w:ind w:left="765"/>
              <w:rPr>
                <w:b/>
                <w:sz w:val="24"/>
                <w:lang w:val="pl-PL"/>
              </w:rPr>
            </w:pPr>
            <w:r w:rsidRPr="001C2FC2">
              <w:rPr>
                <w:b/>
                <w:w w:val="90"/>
                <w:sz w:val="24"/>
                <w:lang w:val="pl-PL"/>
              </w:rPr>
              <w:t>6</w:t>
            </w:r>
          </w:p>
        </w:tc>
        <w:tc>
          <w:tcPr>
            <w:tcW w:w="1620" w:type="dxa"/>
          </w:tcPr>
          <w:p w14:paraId="4A42180F" w14:textId="77777777" w:rsidR="001C2FC2" w:rsidRPr="001C2FC2" w:rsidRDefault="001C2FC2" w:rsidP="008B1448">
            <w:pPr>
              <w:pStyle w:val="TableParagraph"/>
              <w:spacing w:line="271" w:lineRule="exact"/>
              <w:ind w:left="215" w:right="195"/>
              <w:jc w:val="center"/>
              <w:rPr>
                <w:sz w:val="24"/>
                <w:lang w:val="pl-PL"/>
              </w:rPr>
            </w:pPr>
            <w:r w:rsidRPr="001C2FC2">
              <w:rPr>
                <w:sz w:val="24"/>
                <w:lang w:val="pl-PL"/>
              </w:rPr>
              <w:t>2.47,97</w:t>
            </w:r>
          </w:p>
        </w:tc>
        <w:tc>
          <w:tcPr>
            <w:tcW w:w="1601" w:type="dxa"/>
          </w:tcPr>
          <w:p w14:paraId="64A1D688" w14:textId="77777777" w:rsidR="001C2FC2" w:rsidRPr="001C2FC2" w:rsidRDefault="001C2FC2" w:rsidP="008B1448">
            <w:pPr>
              <w:pStyle w:val="TableParagraph"/>
              <w:spacing w:line="271" w:lineRule="exact"/>
              <w:ind w:left="205" w:right="185"/>
              <w:jc w:val="center"/>
              <w:rPr>
                <w:sz w:val="24"/>
                <w:lang w:val="pl-PL"/>
              </w:rPr>
            </w:pPr>
            <w:r w:rsidRPr="001C2FC2">
              <w:rPr>
                <w:sz w:val="24"/>
                <w:lang w:val="pl-PL"/>
              </w:rPr>
              <w:t>2.53,58</w:t>
            </w:r>
          </w:p>
        </w:tc>
        <w:tc>
          <w:tcPr>
            <w:tcW w:w="1620" w:type="dxa"/>
          </w:tcPr>
          <w:p w14:paraId="2FB00C81" w14:textId="77777777" w:rsidR="001C2FC2" w:rsidRPr="001C2FC2" w:rsidRDefault="001C2FC2" w:rsidP="008B1448">
            <w:pPr>
              <w:pStyle w:val="TableParagraph"/>
              <w:spacing w:line="271" w:lineRule="exact"/>
              <w:ind w:left="0" w:right="427"/>
              <w:jc w:val="right"/>
              <w:rPr>
                <w:sz w:val="24"/>
                <w:lang w:val="pl-PL"/>
              </w:rPr>
            </w:pPr>
            <w:r w:rsidRPr="001C2FC2">
              <w:rPr>
                <w:sz w:val="24"/>
                <w:lang w:val="pl-PL"/>
              </w:rPr>
              <w:t>2.33,68</w:t>
            </w:r>
          </w:p>
        </w:tc>
        <w:tc>
          <w:tcPr>
            <w:tcW w:w="1619" w:type="dxa"/>
          </w:tcPr>
          <w:p w14:paraId="0FDC7653" w14:textId="77777777" w:rsidR="001C2FC2" w:rsidRPr="001C2FC2" w:rsidRDefault="001C2FC2" w:rsidP="008B1448">
            <w:pPr>
              <w:pStyle w:val="TableParagraph"/>
              <w:spacing w:line="271" w:lineRule="exact"/>
              <w:ind w:left="366" w:right="338"/>
              <w:jc w:val="center"/>
              <w:rPr>
                <w:sz w:val="24"/>
                <w:lang w:val="pl-PL"/>
              </w:rPr>
            </w:pPr>
            <w:r w:rsidRPr="001C2FC2">
              <w:rPr>
                <w:sz w:val="24"/>
                <w:lang w:val="pl-PL"/>
              </w:rPr>
              <w:t>2.42,96</w:t>
            </w:r>
          </w:p>
        </w:tc>
      </w:tr>
      <w:tr w:rsidR="001C2FC2" w:rsidRPr="001C2FC2" w14:paraId="232D5F17" w14:textId="77777777" w:rsidTr="008B1448">
        <w:trPr>
          <w:trHeight w:val="572"/>
        </w:trPr>
        <w:tc>
          <w:tcPr>
            <w:tcW w:w="1621" w:type="dxa"/>
          </w:tcPr>
          <w:p w14:paraId="71DFD5F0" w14:textId="77777777" w:rsidR="001C2FC2" w:rsidRPr="001C2FC2" w:rsidRDefault="001C2FC2" w:rsidP="008B1448">
            <w:pPr>
              <w:pStyle w:val="TableParagraph"/>
              <w:spacing w:line="272" w:lineRule="exact"/>
              <w:ind w:left="765"/>
              <w:rPr>
                <w:b/>
                <w:sz w:val="24"/>
                <w:lang w:val="pl-PL"/>
              </w:rPr>
            </w:pPr>
            <w:r w:rsidRPr="001C2FC2">
              <w:rPr>
                <w:b/>
                <w:w w:val="90"/>
                <w:sz w:val="24"/>
                <w:lang w:val="pl-PL"/>
              </w:rPr>
              <w:t>5</w:t>
            </w:r>
          </w:p>
        </w:tc>
        <w:tc>
          <w:tcPr>
            <w:tcW w:w="1620" w:type="dxa"/>
          </w:tcPr>
          <w:p w14:paraId="331F59F7" w14:textId="77777777" w:rsidR="001C2FC2" w:rsidRPr="001C2FC2" w:rsidRDefault="001C2FC2" w:rsidP="008B1448">
            <w:pPr>
              <w:pStyle w:val="TableParagraph"/>
              <w:ind w:left="215" w:right="195"/>
              <w:jc w:val="center"/>
              <w:rPr>
                <w:sz w:val="24"/>
                <w:lang w:val="pl-PL"/>
              </w:rPr>
            </w:pPr>
            <w:r w:rsidRPr="001C2FC2">
              <w:rPr>
                <w:sz w:val="24"/>
                <w:lang w:val="pl-PL"/>
              </w:rPr>
              <w:t>2.51,08</w:t>
            </w:r>
          </w:p>
        </w:tc>
        <w:tc>
          <w:tcPr>
            <w:tcW w:w="1601" w:type="dxa"/>
          </w:tcPr>
          <w:p w14:paraId="54CB2348" w14:textId="77777777" w:rsidR="001C2FC2" w:rsidRPr="001C2FC2" w:rsidRDefault="001C2FC2" w:rsidP="008B1448">
            <w:pPr>
              <w:pStyle w:val="TableParagraph"/>
              <w:ind w:left="205" w:right="185"/>
              <w:jc w:val="center"/>
              <w:rPr>
                <w:sz w:val="24"/>
                <w:lang w:val="pl-PL"/>
              </w:rPr>
            </w:pPr>
            <w:r w:rsidRPr="001C2FC2">
              <w:rPr>
                <w:sz w:val="24"/>
                <w:lang w:val="pl-PL"/>
              </w:rPr>
              <w:t>2.56,80</w:t>
            </w:r>
          </w:p>
        </w:tc>
        <w:tc>
          <w:tcPr>
            <w:tcW w:w="1620" w:type="dxa"/>
          </w:tcPr>
          <w:p w14:paraId="10157719" w14:textId="77777777" w:rsidR="001C2FC2" w:rsidRPr="001C2FC2" w:rsidRDefault="001C2FC2" w:rsidP="008B1448">
            <w:pPr>
              <w:pStyle w:val="TableParagraph"/>
              <w:ind w:left="0" w:right="427"/>
              <w:jc w:val="right"/>
              <w:rPr>
                <w:sz w:val="24"/>
                <w:lang w:val="pl-PL"/>
              </w:rPr>
            </w:pPr>
            <w:r w:rsidRPr="001C2FC2">
              <w:rPr>
                <w:sz w:val="24"/>
                <w:lang w:val="pl-PL"/>
              </w:rPr>
              <w:t>2.36,53</w:t>
            </w:r>
          </w:p>
        </w:tc>
        <w:tc>
          <w:tcPr>
            <w:tcW w:w="1619" w:type="dxa"/>
          </w:tcPr>
          <w:p w14:paraId="2286A9D0" w14:textId="77777777" w:rsidR="001C2FC2" w:rsidRPr="001C2FC2" w:rsidRDefault="001C2FC2" w:rsidP="008B1448">
            <w:pPr>
              <w:pStyle w:val="TableParagraph"/>
              <w:ind w:left="366" w:right="338"/>
              <w:jc w:val="center"/>
              <w:rPr>
                <w:sz w:val="24"/>
                <w:lang w:val="pl-PL"/>
              </w:rPr>
            </w:pPr>
            <w:r w:rsidRPr="001C2FC2">
              <w:rPr>
                <w:sz w:val="24"/>
                <w:lang w:val="pl-PL"/>
              </w:rPr>
              <w:t>2.45,97</w:t>
            </w:r>
          </w:p>
        </w:tc>
      </w:tr>
      <w:tr w:rsidR="001C2FC2" w:rsidRPr="001C2FC2" w14:paraId="43FBC4FB" w14:textId="77777777" w:rsidTr="008B1448">
        <w:trPr>
          <w:trHeight w:val="575"/>
        </w:trPr>
        <w:tc>
          <w:tcPr>
            <w:tcW w:w="1621" w:type="dxa"/>
          </w:tcPr>
          <w:p w14:paraId="1EA5B69F" w14:textId="77777777" w:rsidR="001C2FC2" w:rsidRPr="001C2FC2" w:rsidRDefault="001C2FC2" w:rsidP="008B1448">
            <w:pPr>
              <w:pStyle w:val="TableParagraph"/>
              <w:spacing w:line="272" w:lineRule="exact"/>
              <w:ind w:left="765"/>
              <w:rPr>
                <w:b/>
                <w:sz w:val="24"/>
                <w:lang w:val="pl-PL"/>
              </w:rPr>
            </w:pPr>
            <w:r w:rsidRPr="001C2FC2">
              <w:rPr>
                <w:b/>
                <w:w w:val="90"/>
                <w:sz w:val="24"/>
                <w:lang w:val="pl-PL"/>
              </w:rPr>
              <w:t>4</w:t>
            </w:r>
          </w:p>
        </w:tc>
        <w:tc>
          <w:tcPr>
            <w:tcW w:w="1620" w:type="dxa"/>
          </w:tcPr>
          <w:p w14:paraId="565BAD41" w14:textId="77777777" w:rsidR="001C2FC2" w:rsidRPr="001C2FC2" w:rsidRDefault="001C2FC2" w:rsidP="008B1448">
            <w:pPr>
              <w:pStyle w:val="TableParagraph"/>
              <w:spacing w:line="268" w:lineRule="exact"/>
              <w:ind w:left="215" w:right="195"/>
              <w:jc w:val="center"/>
              <w:rPr>
                <w:sz w:val="24"/>
                <w:lang w:val="pl-PL"/>
              </w:rPr>
            </w:pPr>
            <w:r w:rsidRPr="001C2FC2">
              <w:rPr>
                <w:sz w:val="24"/>
                <w:lang w:val="pl-PL"/>
              </w:rPr>
              <w:t>2.54,19</w:t>
            </w:r>
          </w:p>
        </w:tc>
        <w:tc>
          <w:tcPr>
            <w:tcW w:w="1601" w:type="dxa"/>
          </w:tcPr>
          <w:p w14:paraId="161278FF" w14:textId="77777777" w:rsidR="001C2FC2" w:rsidRPr="001C2FC2" w:rsidRDefault="001C2FC2" w:rsidP="008B1448">
            <w:pPr>
              <w:pStyle w:val="TableParagraph"/>
              <w:spacing w:line="268" w:lineRule="exact"/>
              <w:ind w:left="205" w:right="185"/>
              <w:jc w:val="center"/>
              <w:rPr>
                <w:sz w:val="24"/>
                <w:lang w:val="pl-PL"/>
              </w:rPr>
            </w:pPr>
            <w:r w:rsidRPr="001C2FC2">
              <w:rPr>
                <w:sz w:val="24"/>
                <w:lang w:val="pl-PL"/>
              </w:rPr>
              <w:t>3.00,02</w:t>
            </w:r>
          </w:p>
        </w:tc>
        <w:tc>
          <w:tcPr>
            <w:tcW w:w="1620" w:type="dxa"/>
          </w:tcPr>
          <w:p w14:paraId="5DB89511" w14:textId="77777777" w:rsidR="001C2FC2" w:rsidRPr="001C2FC2" w:rsidRDefault="001C2FC2" w:rsidP="008B1448">
            <w:pPr>
              <w:pStyle w:val="TableParagraph"/>
              <w:spacing w:line="268" w:lineRule="exact"/>
              <w:ind w:left="0" w:right="427"/>
              <w:jc w:val="right"/>
              <w:rPr>
                <w:sz w:val="24"/>
                <w:lang w:val="pl-PL"/>
              </w:rPr>
            </w:pPr>
            <w:r w:rsidRPr="001C2FC2">
              <w:rPr>
                <w:sz w:val="24"/>
                <w:lang w:val="pl-PL"/>
              </w:rPr>
              <w:t>2.39,37</w:t>
            </w:r>
          </w:p>
        </w:tc>
        <w:tc>
          <w:tcPr>
            <w:tcW w:w="1619" w:type="dxa"/>
          </w:tcPr>
          <w:p w14:paraId="0D3BA37E" w14:textId="77777777" w:rsidR="001C2FC2" w:rsidRPr="001C2FC2" w:rsidRDefault="001C2FC2" w:rsidP="008B1448">
            <w:pPr>
              <w:pStyle w:val="TableParagraph"/>
              <w:spacing w:line="268" w:lineRule="exact"/>
              <w:ind w:left="366" w:right="338"/>
              <w:jc w:val="center"/>
              <w:rPr>
                <w:sz w:val="24"/>
                <w:lang w:val="pl-PL"/>
              </w:rPr>
            </w:pPr>
            <w:r w:rsidRPr="001C2FC2">
              <w:rPr>
                <w:sz w:val="24"/>
                <w:lang w:val="pl-PL"/>
              </w:rPr>
              <w:t>2.48,99</w:t>
            </w:r>
          </w:p>
        </w:tc>
      </w:tr>
      <w:tr w:rsidR="001C2FC2" w:rsidRPr="001C2FC2" w14:paraId="4E0A7546" w14:textId="77777777" w:rsidTr="008B1448">
        <w:trPr>
          <w:trHeight w:val="570"/>
        </w:trPr>
        <w:tc>
          <w:tcPr>
            <w:tcW w:w="1621" w:type="dxa"/>
          </w:tcPr>
          <w:p w14:paraId="2CC0B178" w14:textId="77777777" w:rsidR="001C2FC2" w:rsidRPr="001C2FC2" w:rsidRDefault="001C2FC2" w:rsidP="008B1448">
            <w:pPr>
              <w:pStyle w:val="TableParagraph"/>
              <w:ind w:left="765"/>
              <w:rPr>
                <w:b/>
                <w:sz w:val="24"/>
                <w:lang w:val="pl-PL"/>
              </w:rPr>
            </w:pPr>
            <w:r w:rsidRPr="001C2FC2">
              <w:rPr>
                <w:b/>
                <w:w w:val="90"/>
                <w:sz w:val="24"/>
                <w:lang w:val="pl-PL"/>
              </w:rPr>
              <w:t>3</w:t>
            </w:r>
          </w:p>
        </w:tc>
        <w:tc>
          <w:tcPr>
            <w:tcW w:w="1620" w:type="dxa"/>
          </w:tcPr>
          <w:p w14:paraId="77650BBA" w14:textId="77777777" w:rsidR="001C2FC2" w:rsidRPr="001C2FC2" w:rsidRDefault="001C2FC2" w:rsidP="008B1448">
            <w:pPr>
              <w:pStyle w:val="TableParagraph"/>
              <w:spacing w:line="268" w:lineRule="exact"/>
              <w:ind w:left="215" w:right="195"/>
              <w:jc w:val="center"/>
              <w:rPr>
                <w:sz w:val="24"/>
                <w:lang w:val="pl-PL"/>
              </w:rPr>
            </w:pPr>
            <w:r w:rsidRPr="001C2FC2">
              <w:rPr>
                <w:sz w:val="24"/>
                <w:lang w:val="pl-PL"/>
              </w:rPr>
              <w:t>2.57,30</w:t>
            </w:r>
          </w:p>
        </w:tc>
        <w:tc>
          <w:tcPr>
            <w:tcW w:w="1601" w:type="dxa"/>
          </w:tcPr>
          <w:p w14:paraId="7A7FD52E" w14:textId="77777777" w:rsidR="001C2FC2" w:rsidRPr="001C2FC2" w:rsidRDefault="001C2FC2" w:rsidP="008B1448">
            <w:pPr>
              <w:pStyle w:val="TableParagraph"/>
              <w:spacing w:line="268" w:lineRule="exact"/>
              <w:ind w:left="205" w:right="185"/>
              <w:jc w:val="center"/>
              <w:rPr>
                <w:sz w:val="24"/>
                <w:lang w:val="pl-PL"/>
              </w:rPr>
            </w:pPr>
            <w:r w:rsidRPr="001C2FC2">
              <w:rPr>
                <w:sz w:val="24"/>
                <w:lang w:val="pl-PL"/>
              </w:rPr>
              <w:t>3.03,23</w:t>
            </w:r>
          </w:p>
        </w:tc>
        <w:tc>
          <w:tcPr>
            <w:tcW w:w="1620" w:type="dxa"/>
          </w:tcPr>
          <w:p w14:paraId="1522343C" w14:textId="77777777" w:rsidR="001C2FC2" w:rsidRPr="001C2FC2" w:rsidRDefault="001C2FC2" w:rsidP="008B1448">
            <w:pPr>
              <w:pStyle w:val="TableParagraph"/>
              <w:spacing w:line="268" w:lineRule="exact"/>
              <w:ind w:left="0" w:right="427"/>
              <w:jc w:val="right"/>
              <w:rPr>
                <w:sz w:val="24"/>
                <w:lang w:val="pl-PL"/>
              </w:rPr>
            </w:pPr>
            <w:r w:rsidRPr="001C2FC2">
              <w:rPr>
                <w:sz w:val="24"/>
                <w:lang w:val="pl-PL"/>
              </w:rPr>
              <w:t>2.42,22</w:t>
            </w:r>
          </w:p>
        </w:tc>
        <w:tc>
          <w:tcPr>
            <w:tcW w:w="1619" w:type="dxa"/>
          </w:tcPr>
          <w:p w14:paraId="5C3A9246" w14:textId="77777777" w:rsidR="001C2FC2" w:rsidRPr="001C2FC2" w:rsidRDefault="001C2FC2" w:rsidP="008B1448">
            <w:pPr>
              <w:pStyle w:val="TableParagraph"/>
              <w:spacing w:line="268" w:lineRule="exact"/>
              <w:ind w:left="366" w:right="338"/>
              <w:jc w:val="center"/>
              <w:rPr>
                <w:sz w:val="24"/>
                <w:lang w:val="pl-PL"/>
              </w:rPr>
            </w:pPr>
            <w:r w:rsidRPr="001C2FC2">
              <w:rPr>
                <w:sz w:val="24"/>
                <w:lang w:val="pl-PL"/>
              </w:rPr>
              <w:t>2.52,01</w:t>
            </w:r>
          </w:p>
        </w:tc>
      </w:tr>
      <w:tr w:rsidR="001C2FC2" w:rsidRPr="001C2FC2" w14:paraId="5BCCFDA8" w14:textId="77777777" w:rsidTr="008B1448">
        <w:trPr>
          <w:trHeight w:val="572"/>
        </w:trPr>
        <w:tc>
          <w:tcPr>
            <w:tcW w:w="1621" w:type="dxa"/>
          </w:tcPr>
          <w:p w14:paraId="0241E336" w14:textId="77777777" w:rsidR="001C2FC2" w:rsidRPr="001C2FC2" w:rsidRDefault="001C2FC2" w:rsidP="008B1448">
            <w:pPr>
              <w:pStyle w:val="TableParagraph"/>
              <w:spacing w:line="272" w:lineRule="exact"/>
              <w:ind w:left="757"/>
              <w:rPr>
                <w:b/>
                <w:sz w:val="24"/>
                <w:lang w:val="pl-PL"/>
              </w:rPr>
            </w:pPr>
            <w:r w:rsidRPr="001C2FC2">
              <w:rPr>
                <w:b/>
                <w:sz w:val="24"/>
                <w:lang w:val="pl-PL"/>
              </w:rPr>
              <w:t>2</w:t>
            </w:r>
          </w:p>
        </w:tc>
        <w:tc>
          <w:tcPr>
            <w:tcW w:w="1620" w:type="dxa"/>
          </w:tcPr>
          <w:p w14:paraId="34B64DDC" w14:textId="77777777" w:rsidR="001C2FC2" w:rsidRPr="001C2FC2" w:rsidRDefault="001C2FC2" w:rsidP="008B1448">
            <w:pPr>
              <w:pStyle w:val="TableParagraph"/>
              <w:ind w:left="215" w:right="195"/>
              <w:jc w:val="center"/>
              <w:rPr>
                <w:sz w:val="24"/>
                <w:lang w:val="pl-PL"/>
              </w:rPr>
            </w:pPr>
            <w:r w:rsidRPr="001C2FC2">
              <w:rPr>
                <w:sz w:val="24"/>
                <w:lang w:val="pl-PL"/>
              </w:rPr>
              <w:t>3.00,41</w:t>
            </w:r>
          </w:p>
        </w:tc>
        <w:tc>
          <w:tcPr>
            <w:tcW w:w="1601" w:type="dxa"/>
          </w:tcPr>
          <w:p w14:paraId="50D5B017" w14:textId="77777777" w:rsidR="001C2FC2" w:rsidRPr="001C2FC2" w:rsidRDefault="001C2FC2" w:rsidP="008B1448">
            <w:pPr>
              <w:pStyle w:val="TableParagraph"/>
              <w:ind w:left="205" w:right="185"/>
              <w:jc w:val="center"/>
              <w:rPr>
                <w:sz w:val="24"/>
                <w:lang w:val="pl-PL"/>
              </w:rPr>
            </w:pPr>
            <w:r w:rsidRPr="001C2FC2">
              <w:rPr>
                <w:sz w:val="24"/>
                <w:lang w:val="pl-PL"/>
              </w:rPr>
              <w:t>3.06,44</w:t>
            </w:r>
          </w:p>
        </w:tc>
        <w:tc>
          <w:tcPr>
            <w:tcW w:w="1620" w:type="dxa"/>
          </w:tcPr>
          <w:p w14:paraId="30D1318E" w14:textId="77777777" w:rsidR="001C2FC2" w:rsidRPr="001C2FC2" w:rsidRDefault="001C2FC2" w:rsidP="008B1448">
            <w:pPr>
              <w:pStyle w:val="TableParagraph"/>
              <w:ind w:left="0" w:right="427"/>
              <w:jc w:val="right"/>
              <w:rPr>
                <w:sz w:val="24"/>
                <w:lang w:val="pl-PL"/>
              </w:rPr>
            </w:pPr>
            <w:r w:rsidRPr="001C2FC2">
              <w:rPr>
                <w:sz w:val="24"/>
                <w:lang w:val="pl-PL"/>
              </w:rPr>
              <w:t>2.45,06</w:t>
            </w:r>
          </w:p>
        </w:tc>
        <w:tc>
          <w:tcPr>
            <w:tcW w:w="1619" w:type="dxa"/>
          </w:tcPr>
          <w:p w14:paraId="6466EE33" w14:textId="77777777" w:rsidR="001C2FC2" w:rsidRPr="001C2FC2" w:rsidRDefault="001C2FC2" w:rsidP="008B1448">
            <w:pPr>
              <w:pStyle w:val="TableParagraph"/>
              <w:ind w:left="366" w:right="338"/>
              <w:jc w:val="center"/>
              <w:rPr>
                <w:sz w:val="24"/>
                <w:lang w:val="pl-PL"/>
              </w:rPr>
            </w:pPr>
            <w:r w:rsidRPr="001C2FC2">
              <w:rPr>
                <w:sz w:val="24"/>
                <w:lang w:val="pl-PL"/>
              </w:rPr>
              <w:t>2.55,03</w:t>
            </w:r>
          </w:p>
        </w:tc>
      </w:tr>
      <w:tr w:rsidR="001C2FC2" w:rsidRPr="001C2FC2" w14:paraId="24465894" w14:textId="77777777" w:rsidTr="008B1448">
        <w:trPr>
          <w:trHeight w:val="575"/>
        </w:trPr>
        <w:tc>
          <w:tcPr>
            <w:tcW w:w="1621" w:type="dxa"/>
          </w:tcPr>
          <w:p w14:paraId="622BFBC8" w14:textId="77777777" w:rsidR="001C2FC2" w:rsidRPr="001C2FC2" w:rsidRDefault="001C2FC2" w:rsidP="008B1448">
            <w:pPr>
              <w:pStyle w:val="TableParagraph"/>
              <w:spacing w:line="275" w:lineRule="exact"/>
              <w:ind w:left="757"/>
              <w:rPr>
                <w:b/>
                <w:sz w:val="24"/>
                <w:lang w:val="pl-PL"/>
              </w:rPr>
            </w:pPr>
            <w:r w:rsidRPr="001C2FC2">
              <w:rPr>
                <w:b/>
                <w:sz w:val="24"/>
                <w:lang w:val="pl-PL"/>
              </w:rPr>
              <w:t>1</w:t>
            </w:r>
          </w:p>
        </w:tc>
        <w:tc>
          <w:tcPr>
            <w:tcW w:w="1620" w:type="dxa"/>
          </w:tcPr>
          <w:p w14:paraId="4C671B1F" w14:textId="77777777" w:rsidR="001C2FC2" w:rsidRPr="001C2FC2" w:rsidRDefault="001C2FC2" w:rsidP="008B1448">
            <w:pPr>
              <w:pStyle w:val="TableParagraph"/>
              <w:ind w:left="215" w:right="195"/>
              <w:jc w:val="center"/>
              <w:rPr>
                <w:sz w:val="24"/>
                <w:lang w:val="pl-PL"/>
              </w:rPr>
            </w:pPr>
            <w:r w:rsidRPr="001C2FC2">
              <w:rPr>
                <w:sz w:val="24"/>
                <w:lang w:val="pl-PL"/>
              </w:rPr>
              <w:t>3.03,52</w:t>
            </w:r>
          </w:p>
        </w:tc>
        <w:tc>
          <w:tcPr>
            <w:tcW w:w="1601" w:type="dxa"/>
          </w:tcPr>
          <w:p w14:paraId="2A884A95" w14:textId="77777777" w:rsidR="001C2FC2" w:rsidRPr="001C2FC2" w:rsidRDefault="001C2FC2" w:rsidP="008B1448">
            <w:pPr>
              <w:pStyle w:val="TableParagraph"/>
              <w:ind w:left="205" w:right="185"/>
              <w:jc w:val="center"/>
              <w:rPr>
                <w:sz w:val="24"/>
                <w:lang w:val="pl-PL"/>
              </w:rPr>
            </w:pPr>
            <w:r w:rsidRPr="001C2FC2">
              <w:rPr>
                <w:sz w:val="24"/>
                <w:lang w:val="pl-PL"/>
              </w:rPr>
              <w:t>3.09,66</w:t>
            </w:r>
          </w:p>
        </w:tc>
        <w:tc>
          <w:tcPr>
            <w:tcW w:w="1620" w:type="dxa"/>
          </w:tcPr>
          <w:p w14:paraId="49A1F332" w14:textId="77777777" w:rsidR="001C2FC2" w:rsidRPr="001C2FC2" w:rsidRDefault="001C2FC2" w:rsidP="008B1448">
            <w:pPr>
              <w:pStyle w:val="TableParagraph"/>
              <w:ind w:left="0" w:right="427"/>
              <w:jc w:val="right"/>
              <w:rPr>
                <w:sz w:val="24"/>
                <w:lang w:val="pl-PL"/>
              </w:rPr>
            </w:pPr>
            <w:r w:rsidRPr="001C2FC2">
              <w:rPr>
                <w:sz w:val="24"/>
                <w:lang w:val="pl-PL"/>
              </w:rPr>
              <w:t>2.47,91</w:t>
            </w:r>
          </w:p>
        </w:tc>
        <w:tc>
          <w:tcPr>
            <w:tcW w:w="1619" w:type="dxa"/>
          </w:tcPr>
          <w:p w14:paraId="64FBA06D" w14:textId="77777777" w:rsidR="001C2FC2" w:rsidRPr="001C2FC2" w:rsidRDefault="001C2FC2" w:rsidP="008B1448">
            <w:pPr>
              <w:pStyle w:val="TableParagraph"/>
              <w:ind w:left="366" w:right="338"/>
              <w:jc w:val="center"/>
              <w:rPr>
                <w:sz w:val="24"/>
                <w:lang w:val="pl-PL"/>
              </w:rPr>
            </w:pPr>
            <w:r w:rsidRPr="001C2FC2">
              <w:rPr>
                <w:sz w:val="24"/>
                <w:lang w:val="pl-PL"/>
              </w:rPr>
              <w:t>2.58,05</w:t>
            </w:r>
          </w:p>
        </w:tc>
      </w:tr>
    </w:tbl>
    <w:p w14:paraId="39C0FD95" w14:textId="77777777" w:rsidR="001C2FC2" w:rsidRPr="001C2FC2" w:rsidRDefault="001C2FC2" w:rsidP="001C2FC2">
      <w:pPr>
        <w:pStyle w:val="Tekstpodstawowy"/>
        <w:rPr>
          <w:sz w:val="20"/>
        </w:rPr>
      </w:pPr>
    </w:p>
    <w:p w14:paraId="3BCD1279" w14:textId="77777777" w:rsidR="001C2FC2" w:rsidRPr="001C2FC2" w:rsidRDefault="001C2FC2" w:rsidP="001C2FC2">
      <w:pPr>
        <w:pStyle w:val="Tekstpodstawowy"/>
        <w:rPr>
          <w:sz w:val="20"/>
        </w:rPr>
      </w:pPr>
    </w:p>
    <w:p w14:paraId="454A8186" w14:textId="77777777" w:rsidR="001C2FC2" w:rsidRPr="001C2FC2" w:rsidRDefault="001C2FC2" w:rsidP="001C2FC2">
      <w:pPr>
        <w:pStyle w:val="Tekstpodstawowy"/>
        <w:rPr>
          <w:sz w:val="20"/>
        </w:rPr>
      </w:pPr>
    </w:p>
    <w:p w14:paraId="5657DC27" w14:textId="77777777" w:rsidR="001C2FC2" w:rsidRPr="001C2FC2" w:rsidRDefault="001C2FC2" w:rsidP="001C2FC2">
      <w:pPr>
        <w:pStyle w:val="Tekstpodstawowy"/>
        <w:spacing w:before="10"/>
        <w:rPr>
          <w:sz w:val="17"/>
        </w:rPr>
      </w:pPr>
    </w:p>
    <w:p w14:paraId="03A5A248" w14:textId="77777777" w:rsidR="001C2FC2" w:rsidRPr="001C2FC2" w:rsidRDefault="001C2FC2" w:rsidP="001C2FC2">
      <w:pPr>
        <w:pStyle w:val="Nagwek1"/>
        <w:numPr>
          <w:ilvl w:val="1"/>
          <w:numId w:val="9"/>
        </w:numPr>
        <w:tabs>
          <w:tab w:val="left" w:pos="496"/>
        </w:tabs>
        <w:spacing w:before="90"/>
        <w:ind w:left="496" w:hanging="219"/>
      </w:pPr>
      <w:r w:rsidRPr="001C2FC2">
        <w:t>Wytrzymałość tlenowa /400 metrów stylem dowolnym/ - pływalnia 25 m</w:t>
      </w:r>
      <w:r w:rsidRPr="001C2FC2">
        <w:rPr>
          <w:spacing w:val="-9"/>
        </w:rPr>
        <w:t xml:space="preserve"> </w:t>
      </w:r>
      <w:r w:rsidRPr="001C2FC2">
        <w:t>*</w:t>
      </w:r>
    </w:p>
    <w:p w14:paraId="044F5D08" w14:textId="77777777" w:rsidR="001C2FC2" w:rsidRPr="001C2FC2" w:rsidRDefault="001C2FC2" w:rsidP="001C2FC2">
      <w:pPr>
        <w:pStyle w:val="Akapitzlist"/>
        <w:numPr>
          <w:ilvl w:val="2"/>
          <w:numId w:val="9"/>
        </w:numPr>
        <w:tabs>
          <w:tab w:val="left" w:pos="1000"/>
          <w:tab w:val="left" w:pos="1001"/>
        </w:tabs>
        <w:spacing w:before="134"/>
        <w:ind w:hanging="364"/>
        <w:contextualSpacing w:val="0"/>
      </w:pPr>
      <w:r w:rsidRPr="001C2FC2">
        <w:t>Osiągniecie wymaganego czasu podczas zawodów pływackich w okresie</w:t>
      </w:r>
      <w:r w:rsidRPr="001C2FC2">
        <w:rPr>
          <w:spacing w:val="-8"/>
        </w:rPr>
        <w:t xml:space="preserve"> </w:t>
      </w:r>
      <w:r w:rsidRPr="001C2FC2">
        <w:t>01.12-31.05.</w:t>
      </w:r>
    </w:p>
    <w:p w14:paraId="73B0AA36" w14:textId="77777777" w:rsidR="001C2FC2" w:rsidRPr="001C2FC2" w:rsidRDefault="001C2FC2" w:rsidP="001C2FC2">
      <w:pPr>
        <w:pStyle w:val="Akapitzlist"/>
        <w:numPr>
          <w:ilvl w:val="2"/>
          <w:numId w:val="9"/>
        </w:numPr>
        <w:tabs>
          <w:tab w:val="left" w:pos="1000"/>
          <w:tab w:val="left" w:pos="1001"/>
        </w:tabs>
        <w:spacing w:before="139" w:line="360" w:lineRule="auto"/>
        <w:ind w:right="590" w:hanging="363"/>
        <w:contextualSpacing w:val="0"/>
      </w:pPr>
      <w:r w:rsidRPr="001C2FC2">
        <w:t>Wyniki z zawodów muszą być zamieszczone na stronie internetowej</w:t>
      </w:r>
      <w:r w:rsidRPr="001C2FC2">
        <w:rPr>
          <w:color w:val="0461C1"/>
        </w:rPr>
        <w:t xml:space="preserve"> </w:t>
      </w:r>
      <w:hyperlink r:id="rId10">
        <w:r w:rsidRPr="001C2FC2">
          <w:rPr>
            <w:color w:val="0461C1"/>
            <w:u w:val="single" w:color="0461C1"/>
          </w:rPr>
          <w:t>www.swimrankings.net</w:t>
        </w:r>
        <w:r w:rsidRPr="001C2FC2">
          <w:rPr>
            <w:color w:val="0461C1"/>
          </w:rPr>
          <w:t xml:space="preserve"> </w:t>
        </w:r>
      </w:hyperlink>
      <w:r w:rsidRPr="001C2FC2">
        <w:t>lub przedstawione w postaci protokołu z zawodów z podpisem sędziego</w:t>
      </w:r>
      <w:r w:rsidRPr="001C2FC2">
        <w:rPr>
          <w:spacing w:val="-6"/>
        </w:rPr>
        <w:t xml:space="preserve"> </w:t>
      </w:r>
      <w:r w:rsidRPr="001C2FC2">
        <w:t>głównego.</w:t>
      </w:r>
    </w:p>
    <w:p w14:paraId="5B7EBD32" w14:textId="77777777" w:rsidR="001C2FC2" w:rsidRPr="001C2FC2" w:rsidRDefault="001C2FC2" w:rsidP="001C2FC2">
      <w:pPr>
        <w:pStyle w:val="Akapitzlist"/>
        <w:numPr>
          <w:ilvl w:val="2"/>
          <w:numId w:val="9"/>
        </w:numPr>
        <w:tabs>
          <w:tab w:val="left" w:pos="1000"/>
          <w:tab w:val="left" w:pos="1001"/>
        </w:tabs>
        <w:spacing w:before="1"/>
        <w:ind w:hanging="364"/>
        <w:contextualSpacing w:val="0"/>
      </w:pPr>
      <w:r w:rsidRPr="001C2FC2">
        <w:t>Punkty przyznaje się według poniższej</w:t>
      </w:r>
      <w:r w:rsidRPr="001C2FC2">
        <w:rPr>
          <w:spacing w:val="-12"/>
        </w:rPr>
        <w:t xml:space="preserve"> </w:t>
      </w:r>
      <w:r w:rsidRPr="001C2FC2">
        <w:t>punktacji:</w:t>
      </w:r>
    </w:p>
    <w:p w14:paraId="282D1071" w14:textId="77777777" w:rsidR="001C2FC2" w:rsidRPr="001C2FC2" w:rsidRDefault="001C2FC2" w:rsidP="001C2FC2">
      <w:pPr>
        <w:pStyle w:val="Tekstpodstawowy"/>
        <w:rPr>
          <w:sz w:val="20"/>
        </w:rPr>
      </w:pPr>
    </w:p>
    <w:p w14:paraId="63DC7A64" w14:textId="77777777" w:rsidR="001C2FC2" w:rsidRPr="001C2FC2" w:rsidRDefault="001C2FC2" w:rsidP="001C2FC2">
      <w:pPr>
        <w:pStyle w:val="Tekstpodstawowy"/>
        <w:rPr>
          <w:sz w:val="20"/>
        </w:rPr>
      </w:pPr>
    </w:p>
    <w:p w14:paraId="1C504923" w14:textId="77777777" w:rsidR="001C2FC2" w:rsidRPr="001C2FC2" w:rsidRDefault="001C2FC2" w:rsidP="001C2FC2">
      <w:pPr>
        <w:pStyle w:val="Tekstpodstawowy"/>
        <w:spacing w:before="5" w:after="1"/>
        <w:rPr>
          <w:sz w:val="22"/>
        </w:rPr>
      </w:pPr>
    </w:p>
    <w:tbl>
      <w:tblPr>
        <w:tblStyle w:val="TableNormal"/>
        <w:tblW w:w="0" w:type="auto"/>
        <w:tblInd w:w="14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21"/>
        <w:gridCol w:w="1601"/>
        <w:gridCol w:w="1623"/>
        <w:gridCol w:w="1602"/>
        <w:gridCol w:w="1623"/>
      </w:tblGrid>
      <w:tr w:rsidR="001C2FC2" w:rsidRPr="001C2FC2" w14:paraId="066D902E" w14:textId="77777777" w:rsidTr="008B1448">
        <w:trPr>
          <w:trHeight w:val="830"/>
        </w:trPr>
        <w:tc>
          <w:tcPr>
            <w:tcW w:w="1621" w:type="dxa"/>
            <w:vMerge w:val="restart"/>
          </w:tcPr>
          <w:p w14:paraId="4F129264" w14:textId="77777777" w:rsidR="001C2FC2" w:rsidRPr="001C2FC2" w:rsidRDefault="001C2FC2" w:rsidP="008B1448">
            <w:pPr>
              <w:pStyle w:val="TableParagraph"/>
              <w:spacing w:line="360" w:lineRule="auto"/>
              <w:ind w:left="453" w:right="220" w:firstLine="225"/>
              <w:rPr>
                <w:b/>
                <w:sz w:val="24"/>
                <w:lang w:val="pl-PL"/>
              </w:rPr>
            </w:pPr>
            <w:r w:rsidRPr="001C2FC2">
              <w:rPr>
                <w:b/>
                <w:sz w:val="24"/>
                <w:lang w:val="pl-PL"/>
              </w:rPr>
              <w:t>ilość punktów</w:t>
            </w:r>
          </w:p>
        </w:tc>
        <w:tc>
          <w:tcPr>
            <w:tcW w:w="1601" w:type="dxa"/>
            <w:tcBorders>
              <w:bottom w:val="nil"/>
            </w:tcBorders>
          </w:tcPr>
          <w:p w14:paraId="1686D588" w14:textId="77777777" w:rsidR="001C2FC2" w:rsidRPr="001C2FC2" w:rsidRDefault="001C2FC2" w:rsidP="008B1448">
            <w:pPr>
              <w:pStyle w:val="TableParagraph"/>
              <w:spacing w:before="9" w:line="240" w:lineRule="auto"/>
              <w:ind w:left="0"/>
              <w:rPr>
                <w:sz w:val="35"/>
                <w:lang w:val="pl-PL"/>
              </w:rPr>
            </w:pPr>
          </w:p>
          <w:p w14:paraId="4DBA75A8" w14:textId="77777777" w:rsidR="001C2FC2" w:rsidRPr="001C2FC2" w:rsidRDefault="001C2FC2" w:rsidP="008B1448">
            <w:pPr>
              <w:pStyle w:val="TableParagraph"/>
              <w:spacing w:line="240" w:lineRule="auto"/>
              <w:ind w:left="205" w:right="189"/>
              <w:jc w:val="center"/>
              <w:rPr>
                <w:b/>
                <w:sz w:val="24"/>
                <w:lang w:val="pl-PL"/>
              </w:rPr>
            </w:pPr>
            <w:r w:rsidRPr="001C2FC2">
              <w:rPr>
                <w:b/>
                <w:sz w:val="24"/>
                <w:lang w:val="pl-PL"/>
              </w:rPr>
              <w:t>Dziewczęta</w:t>
            </w:r>
          </w:p>
        </w:tc>
        <w:tc>
          <w:tcPr>
            <w:tcW w:w="1623" w:type="dxa"/>
            <w:tcBorders>
              <w:bottom w:val="nil"/>
            </w:tcBorders>
          </w:tcPr>
          <w:p w14:paraId="0540912A" w14:textId="77777777" w:rsidR="001C2FC2" w:rsidRPr="001C2FC2" w:rsidRDefault="001C2FC2" w:rsidP="008B1448">
            <w:pPr>
              <w:pStyle w:val="TableParagraph"/>
              <w:spacing w:before="9" w:line="240" w:lineRule="auto"/>
              <w:ind w:left="0"/>
              <w:rPr>
                <w:sz w:val="35"/>
                <w:lang w:val="pl-PL"/>
              </w:rPr>
            </w:pPr>
          </w:p>
          <w:p w14:paraId="190DB7A6" w14:textId="77777777" w:rsidR="001C2FC2" w:rsidRPr="001C2FC2" w:rsidRDefault="001C2FC2" w:rsidP="008B1448">
            <w:pPr>
              <w:pStyle w:val="TableParagraph"/>
              <w:spacing w:line="240" w:lineRule="auto"/>
              <w:ind w:left="212" w:right="204"/>
              <w:jc w:val="center"/>
              <w:rPr>
                <w:b/>
                <w:sz w:val="24"/>
                <w:lang w:val="pl-PL"/>
              </w:rPr>
            </w:pPr>
            <w:r w:rsidRPr="001C2FC2">
              <w:rPr>
                <w:b/>
                <w:sz w:val="24"/>
                <w:lang w:val="pl-PL"/>
              </w:rPr>
              <w:t>Dziewczęta</w:t>
            </w:r>
          </w:p>
        </w:tc>
        <w:tc>
          <w:tcPr>
            <w:tcW w:w="1602" w:type="dxa"/>
            <w:tcBorders>
              <w:bottom w:val="nil"/>
            </w:tcBorders>
          </w:tcPr>
          <w:p w14:paraId="3E4B2868" w14:textId="77777777" w:rsidR="001C2FC2" w:rsidRPr="001C2FC2" w:rsidRDefault="001C2FC2" w:rsidP="008B1448">
            <w:pPr>
              <w:pStyle w:val="TableParagraph"/>
              <w:spacing w:before="9" w:line="240" w:lineRule="auto"/>
              <w:ind w:left="0"/>
              <w:rPr>
                <w:sz w:val="35"/>
                <w:lang w:val="pl-PL"/>
              </w:rPr>
            </w:pPr>
          </w:p>
          <w:p w14:paraId="6459F419" w14:textId="77777777" w:rsidR="001C2FC2" w:rsidRPr="001C2FC2" w:rsidRDefault="001C2FC2" w:rsidP="008B1448">
            <w:pPr>
              <w:pStyle w:val="TableParagraph"/>
              <w:spacing w:line="240" w:lineRule="auto"/>
              <w:ind w:left="0" w:right="360"/>
              <w:jc w:val="right"/>
              <w:rPr>
                <w:b/>
                <w:sz w:val="24"/>
                <w:lang w:val="pl-PL"/>
              </w:rPr>
            </w:pPr>
            <w:r w:rsidRPr="001C2FC2">
              <w:rPr>
                <w:b/>
                <w:sz w:val="24"/>
                <w:lang w:val="pl-PL"/>
              </w:rPr>
              <w:t>Chłopcy</w:t>
            </w:r>
          </w:p>
        </w:tc>
        <w:tc>
          <w:tcPr>
            <w:tcW w:w="1623" w:type="dxa"/>
            <w:tcBorders>
              <w:bottom w:val="nil"/>
            </w:tcBorders>
          </w:tcPr>
          <w:p w14:paraId="69F64682" w14:textId="77777777" w:rsidR="001C2FC2" w:rsidRPr="001C2FC2" w:rsidRDefault="001C2FC2" w:rsidP="008B1448">
            <w:pPr>
              <w:pStyle w:val="TableParagraph"/>
              <w:spacing w:before="9" w:line="240" w:lineRule="auto"/>
              <w:ind w:left="0"/>
              <w:rPr>
                <w:sz w:val="35"/>
                <w:lang w:val="pl-PL"/>
              </w:rPr>
            </w:pPr>
          </w:p>
          <w:p w14:paraId="27FBEADB" w14:textId="77777777" w:rsidR="001C2FC2" w:rsidRPr="001C2FC2" w:rsidRDefault="001C2FC2" w:rsidP="008B1448">
            <w:pPr>
              <w:pStyle w:val="TableParagraph"/>
              <w:spacing w:line="240" w:lineRule="auto"/>
              <w:ind w:left="0" w:right="372"/>
              <w:jc w:val="right"/>
              <w:rPr>
                <w:b/>
                <w:sz w:val="24"/>
                <w:lang w:val="pl-PL"/>
              </w:rPr>
            </w:pPr>
            <w:r w:rsidRPr="001C2FC2">
              <w:rPr>
                <w:b/>
                <w:sz w:val="24"/>
                <w:lang w:val="pl-PL"/>
              </w:rPr>
              <w:t>Chłopcy</w:t>
            </w:r>
          </w:p>
        </w:tc>
      </w:tr>
      <w:tr w:rsidR="001C2FC2" w:rsidRPr="001C2FC2" w14:paraId="45CD1AF8" w14:textId="77777777" w:rsidTr="008B1448">
        <w:trPr>
          <w:trHeight w:val="711"/>
        </w:trPr>
        <w:tc>
          <w:tcPr>
            <w:tcW w:w="1621" w:type="dxa"/>
            <w:vMerge/>
            <w:tcBorders>
              <w:top w:val="nil"/>
            </w:tcBorders>
          </w:tcPr>
          <w:p w14:paraId="3440E62A" w14:textId="77777777" w:rsidR="001C2FC2" w:rsidRPr="001C2FC2" w:rsidRDefault="001C2FC2" w:rsidP="008B1448">
            <w:pPr>
              <w:rPr>
                <w:sz w:val="2"/>
                <w:szCs w:val="2"/>
                <w:lang w:val="pl-PL"/>
              </w:rPr>
            </w:pPr>
          </w:p>
        </w:tc>
        <w:tc>
          <w:tcPr>
            <w:tcW w:w="1601" w:type="dxa"/>
            <w:tcBorders>
              <w:top w:val="nil"/>
            </w:tcBorders>
          </w:tcPr>
          <w:p w14:paraId="38CAAE9A" w14:textId="77777777" w:rsidR="001C2FC2" w:rsidRPr="001C2FC2" w:rsidRDefault="001C2FC2" w:rsidP="008B1448">
            <w:pPr>
              <w:pStyle w:val="TableParagraph"/>
              <w:spacing w:before="132" w:line="240" w:lineRule="auto"/>
              <w:ind w:left="205" w:right="185"/>
              <w:jc w:val="center"/>
              <w:rPr>
                <w:b/>
                <w:sz w:val="24"/>
                <w:lang w:val="pl-PL"/>
              </w:rPr>
            </w:pPr>
            <w:r w:rsidRPr="001C2FC2">
              <w:rPr>
                <w:b/>
                <w:sz w:val="24"/>
                <w:lang w:val="pl-PL"/>
              </w:rPr>
              <w:t>15 lat</w:t>
            </w:r>
          </w:p>
        </w:tc>
        <w:tc>
          <w:tcPr>
            <w:tcW w:w="1623" w:type="dxa"/>
            <w:tcBorders>
              <w:top w:val="nil"/>
            </w:tcBorders>
          </w:tcPr>
          <w:p w14:paraId="52991F83" w14:textId="77777777" w:rsidR="001C2FC2" w:rsidRPr="001C2FC2" w:rsidRDefault="001C2FC2" w:rsidP="008B1448">
            <w:pPr>
              <w:pStyle w:val="TableParagraph"/>
              <w:spacing w:before="132" w:line="240" w:lineRule="auto"/>
              <w:ind w:left="212" w:right="200"/>
              <w:jc w:val="center"/>
              <w:rPr>
                <w:b/>
                <w:sz w:val="24"/>
                <w:lang w:val="pl-PL"/>
              </w:rPr>
            </w:pPr>
            <w:r w:rsidRPr="001C2FC2">
              <w:rPr>
                <w:b/>
                <w:sz w:val="24"/>
                <w:lang w:val="pl-PL"/>
              </w:rPr>
              <w:t>14 lat</w:t>
            </w:r>
          </w:p>
        </w:tc>
        <w:tc>
          <w:tcPr>
            <w:tcW w:w="1602" w:type="dxa"/>
            <w:tcBorders>
              <w:top w:val="nil"/>
            </w:tcBorders>
          </w:tcPr>
          <w:p w14:paraId="575ACF10" w14:textId="77777777" w:rsidR="001C2FC2" w:rsidRPr="001C2FC2" w:rsidRDefault="001C2FC2" w:rsidP="008B1448">
            <w:pPr>
              <w:pStyle w:val="TableParagraph"/>
              <w:spacing w:before="132" w:line="240" w:lineRule="auto"/>
              <w:ind w:left="509"/>
              <w:rPr>
                <w:b/>
                <w:sz w:val="24"/>
                <w:lang w:val="pl-PL"/>
              </w:rPr>
            </w:pPr>
            <w:r w:rsidRPr="001C2FC2">
              <w:rPr>
                <w:b/>
                <w:sz w:val="24"/>
                <w:lang w:val="pl-PL"/>
              </w:rPr>
              <w:t>15 lat</w:t>
            </w:r>
          </w:p>
        </w:tc>
        <w:tc>
          <w:tcPr>
            <w:tcW w:w="1623" w:type="dxa"/>
            <w:tcBorders>
              <w:top w:val="nil"/>
            </w:tcBorders>
          </w:tcPr>
          <w:p w14:paraId="51C676EC" w14:textId="77777777" w:rsidR="001C2FC2" w:rsidRPr="001C2FC2" w:rsidRDefault="001C2FC2" w:rsidP="008B1448">
            <w:pPr>
              <w:pStyle w:val="TableParagraph"/>
              <w:spacing w:before="132" w:line="240" w:lineRule="auto"/>
              <w:ind w:left="521"/>
              <w:rPr>
                <w:b/>
                <w:sz w:val="24"/>
                <w:lang w:val="pl-PL"/>
              </w:rPr>
            </w:pPr>
            <w:r w:rsidRPr="001C2FC2">
              <w:rPr>
                <w:b/>
                <w:sz w:val="24"/>
                <w:lang w:val="pl-PL"/>
              </w:rPr>
              <w:t>14 lat</w:t>
            </w:r>
          </w:p>
        </w:tc>
      </w:tr>
      <w:tr w:rsidR="001C2FC2" w:rsidRPr="001C2FC2" w14:paraId="15969EBA" w14:textId="77777777" w:rsidTr="008B1448">
        <w:trPr>
          <w:trHeight w:val="572"/>
        </w:trPr>
        <w:tc>
          <w:tcPr>
            <w:tcW w:w="1621" w:type="dxa"/>
          </w:tcPr>
          <w:p w14:paraId="689070C3" w14:textId="77777777" w:rsidR="001C2FC2" w:rsidRPr="001C2FC2" w:rsidRDefault="001C2FC2" w:rsidP="008B1448">
            <w:pPr>
              <w:pStyle w:val="TableParagraph"/>
              <w:spacing w:line="272" w:lineRule="exact"/>
              <w:ind w:left="0" w:right="665"/>
              <w:jc w:val="right"/>
              <w:rPr>
                <w:b/>
                <w:sz w:val="24"/>
                <w:lang w:val="pl-PL"/>
              </w:rPr>
            </w:pPr>
            <w:r w:rsidRPr="001C2FC2">
              <w:rPr>
                <w:b/>
                <w:w w:val="85"/>
                <w:sz w:val="24"/>
                <w:lang w:val="pl-PL"/>
              </w:rPr>
              <w:t>15</w:t>
            </w:r>
          </w:p>
        </w:tc>
        <w:tc>
          <w:tcPr>
            <w:tcW w:w="1601" w:type="dxa"/>
          </w:tcPr>
          <w:p w14:paraId="0842CC6C" w14:textId="77777777" w:rsidR="001C2FC2" w:rsidRPr="001C2FC2" w:rsidRDefault="001C2FC2" w:rsidP="008B1448">
            <w:pPr>
              <w:pStyle w:val="TableParagraph"/>
              <w:ind w:left="204" w:right="189"/>
              <w:jc w:val="center"/>
              <w:rPr>
                <w:sz w:val="24"/>
                <w:lang w:val="pl-PL"/>
              </w:rPr>
            </w:pPr>
            <w:r w:rsidRPr="001C2FC2">
              <w:rPr>
                <w:sz w:val="24"/>
                <w:lang w:val="pl-PL"/>
              </w:rPr>
              <w:t>4.49,54</w:t>
            </w:r>
          </w:p>
        </w:tc>
        <w:tc>
          <w:tcPr>
            <w:tcW w:w="1623" w:type="dxa"/>
          </w:tcPr>
          <w:p w14:paraId="05A90E13" w14:textId="77777777" w:rsidR="001C2FC2" w:rsidRPr="001C2FC2" w:rsidRDefault="001C2FC2" w:rsidP="008B1448">
            <w:pPr>
              <w:pStyle w:val="TableParagraph"/>
              <w:ind w:left="212" w:right="200"/>
              <w:jc w:val="center"/>
              <w:rPr>
                <w:sz w:val="24"/>
                <w:lang w:val="pl-PL"/>
              </w:rPr>
            </w:pPr>
            <w:r w:rsidRPr="001C2FC2">
              <w:rPr>
                <w:sz w:val="24"/>
                <w:lang w:val="pl-PL"/>
              </w:rPr>
              <w:t>4.55,78</w:t>
            </w:r>
          </w:p>
        </w:tc>
        <w:tc>
          <w:tcPr>
            <w:tcW w:w="1602" w:type="dxa"/>
          </w:tcPr>
          <w:p w14:paraId="418DA347" w14:textId="77777777" w:rsidR="001C2FC2" w:rsidRPr="001C2FC2" w:rsidRDefault="001C2FC2" w:rsidP="008B1448">
            <w:pPr>
              <w:pStyle w:val="TableParagraph"/>
              <w:ind w:left="0" w:right="426"/>
              <w:jc w:val="right"/>
              <w:rPr>
                <w:sz w:val="24"/>
                <w:lang w:val="pl-PL"/>
              </w:rPr>
            </w:pPr>
            <w:r w:rsidRPr="001C2FC2">
              <w:rPr>
                <w:sz w:val="24"/>
                <w:lang w:val="pl-PL"/>
              </w:rPr>
              <w:t>4.26,74</w:t>
            </w:r>
          </w:p>
        </w:tc>
        <w:tc>
          <w:tcPr>
            <w:tcW w:w="1623" w:type="dxa"/>
          </w:tcPr>
          <w:p w14:paraId="71BDB35B" w14:textId="77777777" w:rsidR="001C2FC2" w:rsidRPr="001C2FC2" w:rsidRDefault="001C2FC2" w:rsidP="008B1448">
            <w:pPr>
              <w:pStyle w:val="TableParagraph"/>
              <w:ind w:left="0" w:right="438"/>
              <w:jc w:val="right"/>
              <w:rPr>
                <w:sz w:val="24"/>
                <w:lang w:val="pl-PL"/>
              </w:rPr>
            </w:pPr>
            <w:r w:rsidRPr="001C2FC2">
              <w:rPr>
                <w:sz w:val="24"/>
                <w:lang w:val="pl-PL"/>
              </w:rPr>
              <w:t>4.40,17</w:t>
            </w:r>
          </w:p>
        </w:tc>
      </w:tr>
      <w:tr w:rsidR="001C2FC2" w:rsidRPr="001C2FC2" w14:paraId="4899C3E9" w14:textId="77777777" w:rsidTr="008B1448">
        <w:trPr>
          <w:trHeight w:val="573"/>
        </w:trPr>
        <w:tc>
          <w:tcPr>
            <w:tcW w:w="1621" w:type="dxa"/>
            <w:tcBorders>
              <w:bottom w:val="single" w:sz="4" w:space="0" w:color="000000"/>
            </w:tcBorders>
          </w:tcPr>
          <w:p w14:paraId="4E53F201" w14:textId="77777777" w:rsidR="001C2FC2" w:rsidRPr="001C2FC2" w:rsidRDefault="001C2FC2" w:rsidP="008B1448">
            <w:pPr>
              <w:pStyle w:val="TableParagraph"/>
              <w:ind w:left="0" w:right="665"/>
              <w:jc w:val="right"/>
              <w:rPr>
                <w:b/>
                <w:sz w:val="24"/>
                <w:lang w:val="pl-PL"/>
              </w:rPr>
            </w:pPr>
            <w:r w:rsidRPr="001C2FC2">
              <w:rPr>
                <w:b/>
                <w:w w:val="85"/>
                <w:sz w:val="24"/>
                <w:lang w:val="pl-PL"/>
              </w:rPr>
              <w:t>13</w:t>
            </w:r>
          </w:p>
        </w:tc>
        <w:tc>
          <w:tcPr>
            <w:tcW w:w="1601" w:type="dxa"/>
            <w:tcBorders>
              <w:bottom w:val="single" w:sz="4" w:space="0" w:color="000000"/>
            </w:tcBorders>
          </w:tcPr>
          <w:p w14:paraId="0577DF31" w14:textId="77777777" w:rsidR="001C2FC2" w:rsidRPr="001C2FC2" w:rsidRDefault="001C2FC2" w:rsidP="008B1448">
            <w:pPr>
              <w:pStyle w:val="TableParagraph"/>
              <w:spacing w:line="268" w:lineRule="exact"/>
              <w:ind w:left="204" w:right="189"/>
              <w:jc w:val="center"/>
              <w:rPr>
                <w:sz w:val="24"/>
                <w:lang w:val="pl-PL"/>
              </w:rPr>
            </w:pPr>
            <w:r w:rsidRPr="001C2FC2">
              <w:rPr>
                <w:sz w:val="24"/>
                <w:lang w:val="pl-PL"/>
              </w:rPr>
              <w:t>4.55,31</w:t>
            </w:r>
          </w:p>
        </w:tc>
        <w:tc>
          <w:tcPr>
            <w:tcW w:w="1623" w:type="dxa"/>
            <w:tcBorders>
              <w:bottom w:val="single" w:sz="4" w:space="0" w:color="000000"/>
            </w:tcBorders>
          </w:tcPr>
          <w:p w14:paraId="62BA1192" w14:textId="77777777" w:rsidR="001C2FC2" w:rsidRPr="001C2FC2" w:rsidRDefault="001C2FC2" w:rsidP="008B1448">
            <w:pPr>
              <w:pStyle w:val="TableParagraph"/>
              <w:spacing w:line="268" w:lineRule="exact"/>
              <w:ind w:left="212" w:right="200"/>
              <w:jc w:val="center"/>
              <w:rPr>
                <w:sz w:val="24"/>
                <w:lang w:val="pl-PL"/>
              </w:rPr>
            </w:pPr>
            <w:r w:rsidRPr="001C2FC2">
              <w:rPr>
                <w:sz w:val="24"/>
                <w:lang w:val="pl-PL"/>
              </w:rPr>
              <w:t>5.01,96</w:t>
            </w:r>
          </w:p>
        </w:tc>
        <w:tc>
          <w:tcPr>
            <w:tcW w:w="1602" w:type="dxa"/>
            <w:tcBorders>
              <w:bottom w:val="single" w:sz="4" w:space="0" w:color="000000"/>
            </w:tcBorders>
          </w:tcPr>
          <w:p w14:paraId="174105C7" w14:textId="77777777" w:rsidR="001C2FC2" w:rsidRPr="001C2FC2" w:rsidRDefault="001C2FC2" w:rsidP="008B1448">
            <w:pPr>
              <w:pStyle w:val="TableParagraph"/>
              <w:spacing w:line="268" w:lineRule="exact"/>
              <w:ind w:left="0" w:right="426"/>
              <w:jc w:val="right"/>
              <w:rPr>
                <w:sz w:val="24"/>
                <w:lang w:val="pl-PL"/>
              </w:rPr>
            </w:pPr>
            <w:r w:rsidRPr="001C2FC2">
              <w:rPr>
                <w:sz w:val="24"/>
                <w:lang w:val="pl-PL"/>
              </w:rPr>
              <w:t>4.32,07</w:t>
            </w:r>
          </w:p>
        </w:tc>
        <w:tc>
          <w:tcPr>
            <w:tcW w:w="1623" w:type="dxa"/>
            <w:tcBorders>
              <w:bottom w:val="single" w:sz="4" w:space="0" w:color="000000"/>
            </w:tcBorders>
          </w:tcPr>
          <w:p w14:paraId="348760CF" w14:textId="77777777" w:rsidR="001C2FC2" w:rsidRPr="001C2FC2" w:rsidRDefault="001C2FC2" w:rsidP="008B1448">
            <w:pPr>
              <w:pStyle w:val="TableParagraph"/>
              <w:spacing w:line="268" w:lineRule="exact"/>
              <w:ind w:left="0" w:right="438"/>
              <w:jc w:val="right"/>
              <w:rPr>
                <w:sz w:val="24"/>
                <w:lang w:val="pl-PL"/>
              </w:rPr>
            </w:pPr>
            <w:r w:rsidRPr="001C2FC2">
              <w:rPr>
                <w:sz w:val="24"/>
                <w:lang w:val="pl-PL"/>
              </w:rPr>
              <w:t>4.45,77</w:t>
            </w:r>
          </w:p>
        </w:tc>
      </w:tr>
      <w:tr w:rsidR="001C2FC2" w:rsidRPr="001C2FC2" w14:paraId="26859A44" w14:textId="77777777" w:rsidTr="008B1448">
        <w:trPr>
          <w:trHeight w:val="575"/>
        </w:trPr>
        <w:tc>
          <w:tcPr>
            <w:tcW w:w="1621" w:type="dxa"/>
            <w:tcBorders>
              <w:top w:val="single" w:sz="4" w:space="0" w:color="000000"/>
              <w:left w:val="single" w:sz="4" w:space="0" w:color="000000"/>
              <w:bottom w:val="single" w:sz="4" w:space="0" w:color="000000"/>
              <w:right w:val="single" w:sz="4" w:space="0" w:color="000000"/>
            </w:tcBorders>
          </w:tcPr>
          <w:p w14:paraId="4DFD8BE6" w14:textId="77777777" w:rsidR="001C2FC2" w:rsidRPr="001C2FC2" w:rsidRDefault="001C2FC2" w:rsidP="008B1448">
            <w:pPr>
              <w:pStyle w:val="TableParagraph"/>
              <w:spacing w:line="273" w:lineRule="exact"/>
              <w:ind w:left="0" w:right="670"/>
              <w:jc w:val="right"/>
              <w:rPr>
                <w:b/>
                <w:sz w:val="24"/>
                <w:lang w:val="pl-PL"/>
              </w:rPr>
            </w:pPr>
            <w:r w:rsidRPr="001C2FC2">
              <w:rPr>
                <w:b/>
                <w:w w:val="85"/>
                <w:sz w:val="24"/>
                <w:lang w:val="pl-PL"/>
              </w:rPr>
              <w:t>10</w:t>
            </w:r>
          </w:p>
        </w:tc>
        <w:tc>
          <w:tcPr>
            <w:tcW w:w="1601" w:type="dxa"/>
            <w:tcBorders>
              <w:top w:val="single" w:sz="4" w:space="0" w:color="000000"/>
              <w:left w:val="single" w:sz="4" w:space="0" w:color="000000"/>
              <w:bottom w:val="single" w:sz="4" w:space="0" w:color="000000"/>
              <w:right w:val="single" w:sz="4" w:space="0" w:color="000000"/>
            </w:tcBorders>
          </w:tcPr>
          <w:p w14:paraId="12ECD09F" w14:textId="77777777" w:rsidR="001C2FC2" w:rsidRPr="001C2FC2" w:rsidRDefault="001C2FC2" w:rsidP="008B1448">
            <w:pPr>
              <w:pStyle w:val="TableParagraph"/>
              <w:ind w:left="430" w:right="400"/>
              <w:jc w:val="center"/>
              <w:rPr>
                <w:sz w:val="24"/>
                <w:lang w:val="pl-PL"/>
              </w:rPr>
            </w:pPr>
            <w:r w:rsidRPr="001C2FC2">
              <w:rPr>
                <w:sz w:val="24"/>
                <w:lang w:val="pl-PL"/>
              </w:rPr>
              <w:t>5.01,12</w:t>
            </w:r>
          </w:p>
        </w:tc>
        <w:tc>
          <w:tcPr>
            <w:tcW w:w="1623" w:type="dxa"/>
            <w:tcBorders>
              <w:top w:val="single" w:sz="4" w:space="0" w:color="000000"/>
              <w:left w:val="single" w:sz="4" w:space="0" w:color="000000"/>
              <w:bottom w:val="single" w:sz="4" w:space="0" w:color="000000"/>
              <w:right w:val="single" w:sz="4" w:space="0" w:color="000000"/>
            </w:tcBorders>
          </w:tcPr>
          <w:p w14:paraId="220C23FA" w14:textId="77777777" w:rsidR="001C2FC2" w:rsidRPr="001C2FC2" w:rsidRDefault="001C2FC2" w:rsidP="008B1448">
            <w:pPr>
              <w:pStyle w:val="TableParagraph"/>
              <w:ind w:left="439" w:right="413"/>
              <w:jc w:val="center"/>
              <w:rPr>
                <w:sz w:val="24"/>
                <w:lang w:val="pl-PL"/>
              </w:rPr>
            </w:pPr>
            <w:r w:rsidRPr="001C2FC2">
              <w:rPr>
                <w:sz w:val="24"/>
                <w:lang w:val="pl-PL"/>
              </w:rPr>
              <w:t>5.07,61</w:t>
            </w:r>
          </w:p>
        </w:tc>
        <w:tc>
          <w:tcPr>
            <w:tcW w:w="1602" w:type="dxa"/>
            <w:tcBorders>
              <w:top w:val="single" w:sz="4" w:space="0" w:color="000000"/>
              <w:left w:val="single" w:sz="4" w:space="0" w:color="000000"/>
              <w:bottom w:val="single" w:sz="4" w:space="0" w:color="000000"/>
              <w:right w:val="single" w:sz="4" w:space="0" w:color="000000"/>
            </w:tcBorders>
          </w:tcPr>
          <w:p w14:paraId="46CCFAD9" w14:textId="77777777" w:rsidR="001C2FC2" w:rsidRPr="001C2FC2" w:rsidRDefault="001C2FC2" w:rsidP="008B1448">
            <w:pPr>
              <w:pStyle w:val="TableParagraph"/>
              <w:ind w:left="0" w:right="422"/>
              <w:jc w:val="right"/>
              <w:rPr>
                <w:sz w:val="24"/>
                <w:lang w:val="pl-PL"/>
              </w:rPr>
            </w:pPr>
            <w:r w:rsidRPr="001C2FC2">
              <w:rPr>
                <w:sz w:val="24"/>
                <w:lang w:val="pl-PL"/>
              </w:rPr>
              <w:t>4.37,41</w:t>
            </w:r>
          </w:p>
        </w:tc>
        <w:tc>
          <w:tcPr>
            <w:tcW w:w="1623" w:type="dxa"/>
            <w:tcBorders>
              <w:top w:val="single" w:sz="4" w:space="0" w:color="000000"/>
              <w:left w:val="single" w:sz="4" w:space="0" w:color="000000"/>
              <w:bottom w:val="single" w:sz="4" w:space="0" w:color="000000"/>
              <w:right w:val="single" w:sz="4" w:space="0" w:color="000000"/>
            </w:tcBorders>
          </w:tcPr>
          <w:p w14:paraId="40C0262E" w14:textId="77777777" w:rsidR="001C2FC2" w:rsidRPr="001C2FC2" w:rsidRDefault="001C2FC2" w:rsidP="008B1448">
            <w:pPr>
              <w:pStyle w:val="TableParagraph"/>
              <w:ind w:left="0" w:right="434"/>
              <w:jc w:val="right"/>
              <w:rPr>
                <w:sz w:val="24"/>
                <w:lang w:val="pl-PL"/>
              </w:rPr>
            </w:pPr>
            <w:r w:rsidRPr="001C2FC2">
              <w:rPr>
                <w:sz w:val="24"/>
                <w:lang w:val="pl-PL"/>
              </w:rPr>
              <w:t>4.51,37</w:t>
            </w:r>
          </w:p>
        </w:tc>
      </w:tr>
    </w:tbl>
    <w:p w14:paraId="6E7BD73A" w14:textId="77777777" w:rsidR="001C2FC2" w:rsidRPr="001C2FC2" w:rsidRDefault="001C2FC2" w:rsidP="001C2FC2">
      <w:pPr>
        <w:jc w:val="right"/>
        <w:rPr>
          <w:sz w:val="24"/>
        </w:rPr>
        <w:sectPr w:rsidR="001C2FC2" w:rsidRPr="001C2FC2" w:rsidSect="00E51246">
          <w:pgSz w:w="11900" w:h="16850"/>
          <w:pgMar w:top="700" w:right="560" w:bottom="280" w:left="440" w:header="708" w:footer="708" w:gutter="0"/>
          <w:cols w:space="708"/>
        </w:sectPr>
      </w:pPr>
    </w:p>
    <w:tbl>
      <w:tblPr>
        <w:tblStyle w:val="TableNormal"/>
        <w:tblW w:w="0" w:type="auto"/>
        <w:tblInd w:w="1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1"/>
        <w:gridCol w:w="1601"/>
        <w:gridCol w:w="1623"/>
        <w:gridCol w:w="1602"/>
        <w:gridCol w:w="1623"/>
      </w:tblGrid>
      <w:tr w:rsidR="001C2FC2" w:rsidRPr="001C2FC2" w14:paraId="3CF8D4E7" w14:textId="77777777" w:rsidTr="008B1448">
        <w:trPr>
          <w:trHeight w:val="573"/>
        </w:trPr>
        <w:tc>
          <w:tcPr>
            <w:tcW w:w="1621" w:type="dxa"/>
          </w:tcPr>
          <w:p w14:paraId="1FFCB293" w14:textId="77777777" w:rsidR="001C2FC2" w:rsidRPr="001C2FC2" w:rsidRDefault="001C2FC2" w:rsidP="008B1448">
            <w:pPr>
              <w:pStyle w:val="TableParagraph"/>
              <w:ind w:left="0" w:right="732"/>
              <w:jc w:val="right"/>
              <w:rPr>
                <w:b/>
                <w:sz w:val="24"/>
                <w:lang w:val="pl-PL"/>
              </w:rPr>
            </w:pPr>
            <w:r w:rsidRPr="001C2FC2">
              <w:rPr>
                <w:b/>
                <w:w w:val="90"/>
                <w:sz w:val="24"/>
                <w:lang w:val="pl-PL"/>
              </w:rPr>
              <w:lastRenderedPageBreak/>
              <w:t>9</w:t>
            </w:r>
          </w:p>
        </w:tc>
        <w:tc>
          <w:tcPr>
            <w:tcW w:w="1601" w:type="dxa"/>
          </w:tcPr>
          <w:p w14:paraId="3C5B7776" w14:textId="77777777" w:rsidR="001C2FC2" w:rsidRPr="001C2FC2" w:rsidRDefault="001C2FC2" w:rsidP="008B1448">
            <w:pPr>
              <w:pStyle w:val="TableParagraph"/>
              <w:spacing w:line="268" w:lineRule="exact"/>
              <w:ind w:left="0" w:right="422"/>
              <w:jc w:val="right"/>
              <w:rPr>
                <w:sz w:val="24"/>
                <w:lang w:val="pl-PL"/>
              </w:rPr>
            </w:pPr>
            <w:r w:rsidRPr="001C2FC2">
              <w:rPr>
                <w:w w:val="95"/>
                <w:sz w:val="24"/>
                <w:lang w:val="pl-PL"/>
              </w:rPr>
              <w:t>5.06,91</w:t>
            </w:r>
          </w:p>
        </w:tc>
        <w:tc>
          <w:tcPr>
            <w:tcW w:w="1623" w:type="dxa"/>
          </w:tcPr>
          <w:p w14:paraId="1C02BD57" w14:textId="77777777" w:rsidR="001C2FC2" w:rsidRPr="001C2FC2" w:rsidRDefault="001C2FC2" w:rsidP="008B1448">
            <w:pPr>
              <w:pStyle w:val="TableParagraph"/>
              <w:spacing w:line="268" w:lineRule="exact"/>
              <w:ind w:left="439" w:right="413"/>
              <w:jc w:val="center"/>
              <w:rPr>
                <w:sz w:val="24"/>
                <w:lang w:val="pl-PL"/>
              </w:rPr>
            </w:pPr>
            <w:r w:rsidRPr="001C2FC2">
              <w:rPr>
                <w:sz w:val="24"/>
                <w:lang w:val="pl-PL"/>
              </w:rPr>
              <w:t>5.13,52</w:t>
            </w:r>
          </w:p>
        </w:tc>
        <w:tc>
          <w:tcPr>
            <w:tcW w:w="1602" w:type="dxa"/>
          </w:tcPr>
          <w:p w14:paraId="3026736B" w14:textId="77777777" w:rsidR="001C2FC2" w:rsidRPr="001C2FC2" w:rsidRDefault="001C2FC2" w:rsidP="008B1448">
            <w:pPr>
              <w:pStyle w:val="TableParagraph"/>
              <w:spacing w:line="268" w:lineRule="exact"/>
              <w:ind w:left="447"/>
              <w:rPr>
                <w:sz w:val="24"/>
                <w:lang w:val="pl-PL"/>
              </w:rPr>
            </w:pPr>
            <w:r w:rsidRPr="001C2FC2">
              <w:rPr>
                <w:sz w:val="24"/>
                <w:lang w:val="pl-PL"/>
              </w:rPr>
              <w:t>4.42,74</w:t>
            </w:r>
          </w:p>
        </w:tc>
        <w:tc>
          <w:tcPr>
            <w:tcW w:w="1623" w:type="dxa"/>
          </w:tcPr>
          <w:p w14:paraId="4E26AE48" w14:textId="77777777" w:rsidR="001C2FC2" w:rsidRPr="001C2FC2" w:rsidRDefault="001C2FC2" w:rsidP="008B1448">
            <w:pPr>
              <w:pStyle w:val="TableParagraph"/>
              <w:spacing w:line="268" w:lineRule="exact"/>
              <w:ind w:left="466"/>
              <w:rPr>
                <w:sz w:val="24"/>
                <w:lang w:val="pl-PL"/>
              </w:rPr>
            </w:pPr>
            <w:r w:rsidRPr="001C2FC2">
              <w:rPr>
                <w:sz w:val="24"/>
                <w:lang w:val="pl-PL"/>
              </w:rPr>
              <w:t>4.56,98</w:t>
            </w:r>
          </w:p>
        </w:tc>
      </w:tr>
      <w:tr w:rsidR="001C2FC2" w:rsidRPr="001C2FC2" w14:paraId="153777CC" w14:textId="77777777" w:rsidTr="008B1448">
        <w:trPr>
          <w:trHeight w:val="573"/>
        </w:trPr>
        <w:tc>
          <w:tcPr>
            <w:tcW w:w="1621" w:type="dxa"/>
            <w:tcBorders>
              <w:left w:val="single" w:sz="8" w:space="0" w:color="000000"/>
              <w:bottom w:val="single" w:sz="8" w:space="0" w:color="000000"/>
              <w:right w:val="single" w:sz="8" w:space="0" w:color="000000"/>
            </w:tcBorders>
          </w:tcPr>
          <w:p w14:paraId="310C661B" w14:textId="77777777" w:rsidR="001C2FC2" w:rsidRPr="001C2FC2" w:rsidRDefault="001C2FC2" w:rsidP="008B1448">
            <w:pPr>
              <w:pStyle w:val="TableParagraph"/>
              <w:ind w:left="0" w:right="727"/>
              <w:jc w:val="right"/>
              <w:rPr>
                <w:b/>
                <w:sz w:val="24"/>
                <w:lang w:val="pl-PL"/>
              </w:rPr>
            </w:pPr>
            <w:r w:rsidRPr="001C2FC2">
              <w:rPr>
                <w:b/>
                <w:w w:val="90"/>
                <w:sz w:val="24"/>
                <w:lang w:val="pl-PL"/>
              </w:rPr>
              <w:t>7</w:t>
            </w:r>
          </w:p>
        </w:tc>
        <w:tc>
          <w:tcPr>
            <w:tcW w:w="1601" w:type="dxa"/>
            <w:tcBorders>
              <w:left w:val="single" w:sz="8" w:space="0" w:color="000000"/>
              <w:bottom w:val="single" w:sz="8" w:space="0" w:color="000000"/>
              <w:right w:val="single" w:sz="8" w:space="0" w:color="000000"/>
            </w:tcBorders>
          </w:tcPr>
          <w:p w14:paraId="43B5D886" w14:textId="77777777" w:rsidR="001C2FC2" w:rsidRPr="001C2FC2" w:rsidRDefault="001C2FC2" w:rsidP="008B1448">
            <w:pPr>
              <w:pStyle w:val="TableParagraph"/>
              <w:spacing w:line="268" w:lineRule="exact"/>
              <w:ind w:left="0" w:right="427"/>
              <w:jc w:val="right"/>
              <w:rPr>
                <w:sz w:val="24"/>
                <w:lang w:val="pl-PL"/>
              </w:rPr>
            </w:pPr>
            <w:r w:rsidRPr="001C2FC2">
              <w:rPr>
                <w:w w:val="95"/>
                <w:sz w:val="24"/>
                <w:lang w:val="pl-PL"/>
              </w:rPr>
              <w:t>5.12,70</w:t>
            </w:r>
          </w:p>
        </w:tc>
        <w:tc>
          <w:tcPr>
            <w:tcW w:w="1623" w:type="dxa"/>
            <w:tcBorders>
              <w:left w:val="single" w:sz="8" w:space="0" w:color="000000"/>
              <w:bottom w:val="single" w:sz="8" w:space="0" w:color="000000"/>
              <w:right w:val="single" w:sz="8" w:space="0" w:color="000000"/>
            </w:tcBorders>
          </w:tcPr>
          <w:p w14:paraId="324067CB" w14:textId="77777777" w:rsidR="001C2FC2" w:rsidRPr="001C2FC2" w:rsidRDefault="001C2FC2" w:rsidP="008B1448">
            <w:pPr>
              <w:pStyle w:val="TableParagraph"/>
              <w:spacing w:line="268" w:lineRule="exact"/>
              <w:ind w:left="212" w:right="200"/>
              <w:jc w:val="center"/>
              <w:rPr>
                <w:sz w:val="24"/>
                <w:lang w:val="pl-PL"/>
              </w:rPr>
            </w:pPr>
            <w:r w:rsidRPr="001C2FC2">
              <w:rPr>
                <w:sz w:val="24"/>
                <w:lang w:val="pl-PL"/>
              </w:rPr>
              <w:t>5.19,44</w:t>
            </w:r>
          </w:p>
        </w:tc>
        <w:tc>
          <w:tcPr>
            <w:tcW w:w="1602" w:type="dxa"/>
            <w:tcBorders>
              <w:left w:val="single" w:sz="8" w:space="0" w:color="000000"/>
              <w:bottom w:val="single" w:sz="8" w:space="0" w:color="000000"/>
              <w:right w:val="single" w:sz="8" w:space="0" w:color="000000"/>
            </w:tcBorders>
          </w:tcPr>
          <w:p w14:paraId="6BDAABCA" w14:textId="77777777" w:rsidR="001C2FC2" w:rsidRPr="001C2FC2" w:rsidRDefault="001C2FC2" w:rsidP="008B1448">
            <w:pPr>
              <w:pStyle w:val="TableParagraph"/>
              <w:spacing w:line="268" w:lineRule="exact"/>
              <w:ind w:left="433"/>
              <w:rPr>
                <w:sz w:val="24"/>
                <w:lang w:val="pl-PL"/>
              </w:rPr>
            </w:pPr>
            <w:r w:rsidRPr="001C2FC2">
              <w:rPr>
                <w:sz w:val="24"/>
                <w:lang w:val="pl-PL"/>
              </w:rPr>
              <w:t>4.48,08</w:t>
            </w:r>
          </w:p>
        </w:tc>
        <w:tc>
          <w:tcPr>
            <w:tcW w:w="1623" w:type="dxa"/>
            <w:tcBorders>
              <w:left w:val="single" w:sz="8" w:space="0" w:color="000000"/>
              <w:bottom w:val="single" w:sz="8" w:space="0" w:color="000000"/>
              <w:right w:val="single" w:sz="8" w:space="0" w:color="000000"/>
            </w:tcBorders>
          </w:tcPr>
          <w:p w14:paraId="3EFD4471" w14:textId="77777777" w:rsidR="001C2FC2" w:rsidRPr="001C2FC2" w:rsidRDefault="001C2FC2" w:rsidP="008B1448">
            <w:pPr>
              <w:pStyle w:val="TableParagraph"/>
              <w:spacing w:line="268" w:lineRule="exact"/>
              <w:ind w:left="451"/>
              <w:rPr>
                <w:sz w:val="24"/>
                <w:lang w:val="pl-PL"/>
              </w:rPr>
            </w:pPr>
            <w:r w:rsidRPr="001C2FC2">
              <w:rPr>
                <w:sz w:val="24"/>
                <w:lang w:val="pl-PL"/>
              </w:rPr>
              <w:t>5.02,58</w:t>
            </w:r>
          </w:p>
        </w:tc>
      </w:tr>
      <w:tr w:rsidR="001C2FC2" w:rsidRPr="001C2FC2" w14:paraId="34A87029" w14:textId="77777777" w:rsidTr="008B1448">
        <w:trPr>
          <w:trHeight w:val="572"/>
        </w:trPr>
        <w:tc>
          <w:tcPr>
            <w:tcW w:w="1621" w:type="dxa"/>
            <w:tcBorders>
              <w:top w:val="single" w:sz="8" w:space="0" w:color="000000"/>
              <w:left w:val="single" w:sz="8" w:space="0" w:color="000000"/>
              <w:bottom w:val="single" w:sz="8" w:space="0" w:color="000000"/>
              <w:right w:val="single" w:sz="8" w:space="0" w:color="000000"/>
            </w:tcBorders>
          </w:tcPr>
          <w:p w14:paraId="0BFB914C" w14:textId="77777777" w:rsidR="001C2FC2" w:rsidRPr="001C2FC2" w:rsidRDefault="001C2FC2" w:rsidP="008B1448">
            <w:pPr>
              <w:pStyle w:val="TableParagraph"/>
              <w:spacing w:line="272" w:lineRule="exact"/>
              <w:ind w:left="0" w:right="727"/>
              <w:jc w:val="right"/>
              <w:rPr>
                <w:b/>
                <w:sz w:val="24"/>
                <w:lang w:val="pl-PL"/>
              </w:rPr>
            </w:pPr>
            <w:r w:rsidRPr="001C2FC2">
              <w:rPr>
                <w:b/>
                <w:w w:val="90"/>
                <w:sz w:val="24"/>
                <w:lang w:val="pl-PL"/>
              </w:rPr>
              <w:t>6</w:t>
            </w:r>
          </w:p>
        </w:tc>
        <w:tc>
          <w:tcPr>
            <w:tcW w:w="1601" w:type="dxa"/>
            <w:tcBorders>
              <w:top w:val="single" w:sz="8" w:space="0" w:color="000000"/>
              <w:left w:val="single" w:sz="8" w:space="0" w:color="000000"/>
              <w:bottom w:val="single" w:sz="8" w:space="0" w:color="000000"/>
              <w:right w:val="single" w:sz="8" w:space="0" w:color="000000"/>
            </w:tcBorders>
          </w:tcPr>
          <w:p w14:paraId="4D01CF53" w14:textId="77777777" w:rsidR="001C2FC2" w:rsidRPr="001C2FC2" w:rsidRDefault="001C2FC2" w:rsidP="008B1448">
            <w:pPr>
              <w:pStyle w:val="TableParagraph"/>
              <w:ind w:left="0" w:right="427"/>
              <w:jc w:val="right"/>
              <w:rPr>
                <w:sz w:val="24"/>
                <w:lang w:val="pl-PL"/>
              </w:rPr>
            </w:pPr>
            <w:r w:rsidRPr="001C2FC2">
              <w:rPr>
                <w:w w:val="95"/>
                <w:sz w:val="24"/>
                <w:lang w:val="pl-PL"/>
              </w:rPr>
              <w:t>5.18,49</w:t>
            </w:r>
          </w:p>
        </w:tc>
        <w:tc>
          <w:tcPr>
            <w:tcW w:w="1623" w:type="dxa"/>
            <w:tcBorders>
              <w:top w:val="single" w:sz="8" w:space="0" w:color="000000"/>
              <w:left w:val="single" w:sz="8" w:space="0" w:color="000000"/>
              <w:bottom w:val="single" w:sz="8" w:space="0" w:color="000000"/>
              <w:right w:val="single" w:sz="8" w:space="0" w:color="000000"/>
            </w:tcBorders>
          </w:tcPr>
          <w:p w14:paraId="597B7E44" w14:textId="77777777" w:rsidR="001C2FC2" w:rsidRPr="001C2FC2" w:rsidRDefault="001C2FC2" w:rsidP="008B1448">
            <w:pPr>
              <w:pStyle w:val="TableParagraph"/>
              <w:ind w:left="212" w:right="200"/>
              <w:jc w:val="center"/>
              <w:rPr>
                <w:sz w:val="24"/>
                <w:lang w:val="pl-PL"/>
              </w:rPr>
            </w:pPr>
            <w:r w:rsidRPr="001C2FC2">
              <w:rPr>
                <w:sz w:val="24"/>
                <w:lang w:val="pl-PL"/>
              </w:rPr>
              <w:t>5.25,35</w:t>
            </w:r>
          </w:p>
        </w:tc>
        <w:tc>
          <w:tcPr>
            <w:tcW w:w="1602" w:type="dxa"/>
            <w:tcBorders>
              <w:top w:val="single" w:sz="8" w:space="0" w:color="000000"/>
              <w:left w:val="single" w:sz="8" w:space="0" w:color="000000"/>
              <w:bottom w:val="single" w:sz="8" w:space="0" w:color="000000"/>
              <w:right w:val="single" w:sz="8" w:space="0" w:color="000000"/>
            </w:tcBorders>
          </w:tcPr>
          <w:p w14:paraId="71A7CBBE" w14:textId="77777777" w:rsidR="001C2FC2" w:rsidRPr="001C2FC2" w:rsidRDefault="001C2FC2" w:rsidP="008B1448">
            <w:pPr>
              <w:pStyle w:val="TableParagraph"/>
              <w:ind w:left="433"/>
              <w:rPr>
                <w:sz w:val="24"/>
                <w:lang w:val="pl-PL"/>
              </w:rPr>
            </w:pPr>
            <w:r w:rsidRPr="001C2FC2">
              <w:rPr>
                <w:sz w:val="24"/>
                <w:lang w:val="pl-PL"/>
              </w:rPr>
              <w:t>4.53,41</w:t>
            </w:r>
          </w:p>
        </w:tc>
        <w:tc>
          <w:tcPr>
            <w:tcW w:w="1623" w:type="dxa"/>
            <w:tcBorders>
              <w:top w:val="single" w:sz="8" w:space="0" w:color="000000"/>
              <w:left w:val="single" w:sz="8" w:space="0" w:color="000000"/>
              <w:bottom w:val="single" w:sz="8" w:space="0" w:color="000000"/>
              <w:right w:val="single" w:sz="8" w:space="0" w:color="000000"/>
            </w:tcBorders>
          </w:tcPr>
          <w:p w14:paraId="4D403E72" w14:textId="77777777" w:rsidR="001C2FC2" w:rsidRPr="001C2FC2" w:rsidRDefault="001C2FC2" w:rsidP="008B1448">
            <w:pPr>
              <w:pStyle w:val="TableParagraph"/>
              <w:ind w:left="451"/>
              <w:rPr>
                <w:sz w:val="24"/>
                <w:lang w:val="pl-PL"/>
              </w:rPr>
            </w:pPr>
            <w:r w:rsidRPr="001C2FC2">
              <w:rPr>
                <w:sz w:val="24"/>
                <w:lang w:val="pl-PL"/>
              </w:rPr>
              <w:t>5.08,18</w:t>
            </w:r>
          </w:p>
        </w:tc>
      </w:tr>
      <w:tr w:rsidR="001C2FC2" w:rsidRPr="001C2FC2" w14:paraId="383FB964" w14:textId="77777777" w:rsidTr="008B1448">
        <w:trPr>
          <w:trHeight w:val="575"/>
        </w:trPr>
        <w:tc>
          <w:tcPr>
            <w:tcW w:w="1621" w:type="dxa"/>
            <w:tcBorders>
              <w:top w:val="single" w:sz="8" w:space="0" w:color="000000"/>
              <w:left w:val="single" w:sz="8" w:space="0" w:color="000000"/>
              <w:bottom w:val="single" w:sz="8" w:space="0" w:color="000000"/>
              <w:right w:val="single" w:sz="8" w:space="0" w:color="000000"/>
            </w:tcBorders>
          </w:tcPr>
          <w:p w14:paraId="3CE39914" w14:textId="77777777" w:rsidR="001C2FC2" w:rsidRPr="001C2FC2" w:rsidRDefault="001C2FC2" w:rsidP="008B1448">
            <w:pPr>
              <w:pStyle w:val="TableParagraph"/>
              <w:spacing w:line="272" w:lineRule="exact"/>
              <w:ind w:left="0" w:right="727"/>
              <w:jc w:val="right"/>
              <w:rPr>
                <w:b/>
                <w:sz w:val="24"/>
                <w:lang w:val="pl-PL"/>
              </w:rPr>
            </w:pPr>
            <w:r w:rsidRPr="001C2FC2">
              <w:rPr>
                <w:b/>
                <w:w w:val="90"/>
                <w:sz w:val="24"/>
                <w:lang w:val="pl-PL"/>
              </w:rPr>
              <w:t>5</w:t>
            </w:r>
          </w:p>
        </w:tc>
        <w:tc>
          <w:tcPr>
            <w:tcW w:w="1601" w:type="dxa"/>
            <w:tcBorders>
              <w:top w:val="single" w:sz="8" w:space="0" w:color="000000"/>
              <w:left w:val="single" w:sz="8" w:space="0" w:color="000000"/>
              <w:bottom w:val="single" w:sz="8" w:space="0" w:color="000000"/>
              <w:right w:val="single" w:sz="8" w:space="0" w:color="000000"/>
            </w:tcBorders>
          </w:tcPr>
          <w:p w14:paraId="02747959" w14:textId="77777777" w:rsidR="001C2FC2" w:rsidRPr="001C2FC2" w:rsidRDefault="001C2FC2" w:rsidP="008B1448">
            <w:pPr>
              <w:pStyle w:val="TableParagraph"/>
              <w:ind w:left="0" w:right="427"/>
              <w:jc w:val="right"/>
              <w:rPr>
                <w:sz w:val="24"/>
                <w:lang w:val="pl-PL"/>
              </w:rPr>
            </w:pPr>
            <w:r w:rsidRPr="001C2FC2">
              <w:rPr>
                <w:w w:val="95"/>
                <w:sz w:val="24"/>
                <w:lang w:val="pl-PL"/>
              </w:rPr>
              <w:t>5.24,28</w:t>
            </w:r>
          </w:p>
        </w:tc>
        <w:tc>
          <w:tcPr>
            <w:tcW w:w="1623" w:type="dxa"/>
            <w:tcBorders>
              <w:top w:val="single" w:sz="8" w:space="0" w:color="000000"/>
              <w:left w:val="single" w:sz="8" w:space="0" w:color="000000"/>
              <w:bottom w:val="single" w:sz="8" w:space="0" w:color="000000"/>
              <w:right w:val="single" w:sz="8" w:space="0" w:color="000000"/>
            </w:tcBorders>
          </w:tcPr>
          <w:p w14:paraId="49600015" w14:textId="77777777" w:rsidR="001C2FC2" w:rsidRPr="001C2FC2" w:rsidRDefault="001C2FC2" w:rsidP="008B1448">
            <w:pPr>
              <w:pStyle w:val="TableParagraph"/>
              <w:ind w:left="212" w:right="200"/>
              <w:jc w:val="center"/>
              <w:rPr>
                <w:sz w:val="24"/>
                <w:lang w:val="pl-PL"/>
              </w:rPr>
            </w:pPr>
            <w:r w:rsidRPr="001C2FC2">
              <w:rPr>
                <w:sz w:val="24"/>
                <w:lang w:val="pl-PL"/>
              </w:rPr>
              <w:t>5.31,27</w:t>
            </w:r>
          </w:p>
        </w:tc>
        <w:tc>
          <w:tcPr>
            <w:tcW w:w="1602" w:type="dxa"/>
            <w:tcBorders>
              <w:top w:val="single" w:sz="8" w:space="0" w:color="000000"/>
              <w:left w:val="single" w:sz="8" w:space="0" w:color="000000"/>
              <w:bottom w:val="single" w:sz="8" w:space="0" w:color="000000"/>
              <w:right w:val="single" w:sz="8" w:space="0" w:color="000000"/>
            </w:tcBorders>
          </w:tcPr>
          <w:p w14:paraId="02EFFAAE" w14:textId="77777777" w:rsidR="001C2FC2" w:rsidRPr="001C2FC2" w:rsidRDefault="001C2FC2" w:rsidP="008B1448">
            <w:pPr>
              <w:pStyle w:val="TableParagraph"/>
              <w:ind w:left="433"/>
              <w:rPr>
                <w:sz w:val="24"/>
                <w:lang w:val="pl-PL"/>
              </w:rPr>
            </w:pPr>
            <w:r w:rsidRPr="001C2FC2">
              <w:rPr>
                <w:sz w:val="24"/>
                <w:lang w:val="pl-PL"/>
              </w:rPr>
              <w:t>4.58,74</w:t>
            </w:r>
          </w:p>
        </w:tc>
        <w:tc>
          <w:tcPr>
            <w:tcW w:w="1623" w:type="dxa"/>
            <w:tcBorders>
              <w:top w:val="single" w:sz="8" w:space="0" w:color="000000"/>
              <w:left w:val="single" w:sz="8" w:space="0" w:color="000000"/>
              <w:bottom w:val="single" w:sz="8" w:space="0" w:color="000000"/>
              <w:right w:val="single" w:sz="8" w:space="0" w:color="000000"/>
            </w:tcBorders>
          </w:tcPr>
          <w:p w14:paraId="4B708F8C" w14:textId="77777777" w:rsidR="001C2FC2" w:rsidRPr="001C2FC2" w:rsidRDefault="001C2FC2" w:rsidP="008B1448">
            <w:pPr>
              <w:pStyle w:val="TableParagraph"/>
              <w:ind w:left="451"/>
              <w:rPr>
                <w:sz w:val="24"/>
                <w:lang w:val="pl-PL"/>
              </w:rPr>
            </w:pPr>
            <w:r w:rsidRPr="001C2FC2">
              <w:rPr>
                <w:sz w:val="24"/>
                <w:lang w:val="pl-PL"/>
              </w:rPr>
              <w:t>5.13,79</w:t>
            </w:r>
          </w:p>
        </w:tc>
      </w:tr>
      <w:tr w:rsidR="001C2FC2" w:rsidRPr="001C2FC2" w14:paraId="61C127B4" w14:textId="77777777" w:rsidTr="008B1448">
        <w:trPr>
          <w:trHeight w:val="572"/>
        </w:trPr>
        <w:tc>
          <w:tcPr>
            <w:tcW w:w="1621" w:type="dxa"/>
            <w:tcBorders>
              <w:top w:val="single" w:sz="8" w:space="0" w:color="000000"/>
              <w:left w:val="single" w:sz="8" w:space="0" w:color="000000"/>
              <w:bottom w:val="single" w:sz="8" w:space="0" w:color="000000"/>
              <w:right w:val="single" w:sz="8" w:space="0" w:color="000000"/>
            </w:tcBorders>
          </w:tcPr>
          <w:p w14:paraId="7FB7FF66" w14:textId="77777777" w:rsidR="001C2FC2" w:rsidRPr="001C2FC2" w:rsidRDefault="001C2FC2" w:rsidP="008B1448">
            <w:pPr>
              <w:pStyle w:val="TableParagraph"/>
              <w:spacing w:line="272" w:lineRule="exact"/>
              <w:ind w:left="0" w:right="727"/>
              <w:jc w:val="right"/>
              <w:rPr>
                <w:b/>
                <w:sz w:val="24"/>
                <w:lang w:val="pl-PL"/>
              </w:rPr>
            </w:pPr>
            <w:r w:rsidRPr="001C2FC2">
              <w:rPr>
                <w:b/>
                <w:w w:val="90"/>
                <w:sz w:val="24"/>
                <w:lang w:val="pl-PL"/>
              </w:rPr>
              <w:t>4</w:t>
            </w:r>
          </w:p>
        </w:tc>
        <w:tc>
          <w:tcPr>
            <w:tcW w:w="1601" w:type="dxa"/>
            <w:tcBorders>
              <w:top w:val="single" w:sz="8" w:space="0" w:color="000000"/>
              <w:left w:val="single" w:sz="8" w:space="0" w:color="000000"/>
              <w:bottom w:val="single" w:sz="8" w:space="0" w:color="000000"/>
              <w:right w:val="single" w:sz="8" w:space="0" w:color="000000"/>
            </w:tcBorders>
          </w:tcPr>
          <w:p w14:paraId="50CDF699" w14:textId="77777777" w:rsidR="001C2FC2" w:rsidRPr="001C2FC2" w:rsidRDefault="001C2FC2" w:rsidP="008B1448">
            <w:pPr>
              <w:pStyle w:val="TableParagraph"/>
              <w:ind w:left="0" w:right="427"/>
              <w:jc w:val="right"/>
              <w:rPr>
                <w:sz w:val="24"/>
                <w:lang w:val="pl-PL"/>
              </w:rPr>
            </w:pPr>
            <w:r w:rsidRPr="001C2FC2">
              <w:rPr>
                <w:w w:val="95"/>
                <w:sz w:val="24"/>
                <w:lang w:val="pl-PL"/>
              </w:rPr>
              <w:t>5.30,07</w:t>
            </w:r>
          </w:p>
        </w:tc>
        <w:tc>
          <w:tcPr>
            <w:tcW w:w="1623" w:type="dxa"/>
            <w:tcBorders>
              <w:top w:val="single" w:sz="8" w:space="0" w:color="000000"/>
              <w:left w:val="single" w:sz="8" w:space="0" w:color="000000"/>
              <w:bottom w:val="single" w:sz="8" w:space="0" w:color="000000"/>
              <w:right w:val="single" w:sz="8" w:space="0" w:color="000000"/>
            </w:tcBorders>
          </w:tcPr>
          <w:p w14:paraId="087A1FE1" w14:textId="77777777" w:rsidR="001C2FC2" w:rsidRPr="001C2FC2" w:rsidRDefault="001C2FC2" w:rsidP="008B1448">
            <w:pPr>
              <w:pStyle w:val="TableParagraph"/>
              <w:ind w:left="212" w:right="200"/>
              <w:jc w:val="center"/>
              <w:rPr>
                <w:sz w:val="24"/>
                <w:lang w:val="pl-PL"/>
              </w:rPr>
            </w:pPr>
            <w:r w:rsidRPr="001C2FC2">
              <w:rPr>
                <w:sz w:val="24"/>
                <w:lang w:val="pl-PL"/>
              </w:rPr>
              <w:t>5.37,18</w:t>
            </w:r>
          </w:p>
        </w:tc>
        <w:tc>
          <w:tcPr>
            <w:tcW w:w="1602" w:type="dxa"/>
            <w:tcBorders>
              <w:top w:val="single" w:sz="8" w:space="0" w:color="000000"/>
              <w:left w:val="single" w:sz="8" w:space="0" w:color="000000"/>
              <w:bottom w:val="single" w:sz="8" w:space="0" w:color="000000"/>
              <w:right w:val="single" w:sz="8" w:space="0" w:color="000000"/>
            </w:tcBorders>
          </w:tcPr>
          <w:p w14:paraId="5025BB7A" w14:textId="77777777" w:rsidR="001C2FC2" w:rsidRPr="001C2FC2" w:rsidRDefault="001C2FC2" w:rsidP="008B1448">
            <w:pPr>
              <w:pStyle w:val="TableParagraph"/>
              <w:ind w:left="433"/>
              <w:rPr>
                <w:sz w:val="24"/>
                <w:lang w:val="pl-PL"/>
              </w:rPr>
            </w:pPr>
            <w:r w:rsidRPr="001C2FC2">
              <w:rPr>
                <w:sz w:val="24"/>
                <w:lang w:val="pl-PL"/>
              </w:rPr>
              <w:t>5.04,08</w:t>
            </w:r>
          </w:p>
        </w:tc>
        <w:tc>
          <w:tcPr>
            <w:tcW w:w="1623" w:type="dxa"/>
            <w:tcBorders>
              <w:top w:val="single" w:sz="8" w:space="0" w:color="000000"/>
              <w:left w:val="single" w:sz="8" w:space="0" w:color="000000"/>
              <w:bottom w:val="single" w:sz="8" w:space="0" w:color="000000"/>
              <w:right w:val="single" w:sz="8" w:space="0" w:color="000000"/>
            </w:tcBorders>
          </w:tcPr>
          <w:p w14:paraId="52960EC3" w14:textId="77777777" w:rsidR="001C2FC2" w:rsidRPr="001C2FC2" w:rsidRDefault="001C2FC2" w:rsidP="008B1448">
            <w:pPr>
              <w:pStyle w:val="TableParagraph"/>
              <w:ind w:left="451"/>
              <w:rPr>
                <w:sz w:val="24"/>
                <w:lang w:val="pl-PL"/>
              </w:rPr>
            </w:pPr>
            <w:r w:rsidRPr="001C2FC2">
              <w:rPr>
                <w:sz w:val="24"/>
                <w:lang w:val="pl-PL"/>
              </w:rPr>
              <w:t>5.19,39</w:t>
            </w:r>
          </w:p>
        </w:tc>
      </w:tr>
      <w:tr w:rsidR="001C2FC2" w:rsidRPr="001C2FC2" w14:paraId="33159F3B" w14:textId="77777777" w:rsidTr="008B1448">
        <w:trPr>
          <w:trHeight w:val="575"/>
        </w:trPr>
        <w:tc>
          <w:tcPr>
            <w:tcW w:w="1621" w:type="dxa"/>
            <w:tcBorders>
              <w:top w:val="single" w:sz="8" w:space="0" w:color="000000"/>
              <w:left w:val="single" w:sz="8" w:space="0" w:color="000000"/>
              <w:bottom w:val="single" w:sz="8" w:space="0" w:color="000000"/>
              <w:right w:val="single" w:sz="8" w:space="0" w:color="000000"/>
            </w:tcBorders>
          </w:tcPr>
          <w:p w14:paraId="4A1D0E90" w14:textId="77777777" w:rsidR="001C2FC2" w:rsidRPr="001C2FC2" w:rsidRDefault="001C2FC2" w:rsidP="008B1448">
            <w:pPr>
              <w:pStyle w:val="TableParagraph"/>
              <w:spacing w:line="272" w:lineRule="exact"/>
              <w:ind w:left="0" w:right="727"/>
              <w:jc w:val="right"/>
              <w:rPr>
                <w:b/>
                <w:sz w:val="24"/>
                <w:lang w:val="pl-PL"/>
              </w:rPr>
            </w:pPr>
            <w:r w:rsidRPr="001C2FC2">
              <w:rPr>
                <w:b/>
                <w:w w:val="90"/>
                <w:sz w:val="24"/>
                <w:lang w:val="pl-PL"/>
              </w:rPr>
              <w:t>3</w:t>
            </w:r>
          </w:p>
        </w:tc>
        <w:tc>
          <w:tcPr>
            <w:tcW w:w="1601" w:type="dxa"/>
            <w:tcBorders>
              <w:top w:val="single" w:sz="8" w:space="0" w:color="000000"/>
              <w:left w:val="single" w:sz="8" w:space="0" w:color="000000"/>
              <w:bottom w:val="single" w:sz="8" w:space="0" w:color="000000"/>
              <w:right w:val="single" w:sz="8" w:space="0" w:color="000000"/>
            </w:tcBorders>
          </w:tcPr>
          <w:p w14:paraId="57C492E9" w14:textId="77777777" w:rsidR="001C2FC2" w:rsidRPr="001C2FC2" w:rsidRDefault="001C2FC2" w:rsidP="008B1448">
            <w:pPr>
              <w:pStyle w:val="TableParagraph"/>
              <w:spacing w:line="268" w:lineRule="exact"/>
              <w:ind w:left="0" w:right="427"/>
              <w:jc w:val="right"/>
              <w:rPr>
                <w:sz w:val="24"/>
                <w:lang w:val="pl-PL"/>
              </w:rPr>
            </w:pPr>
            <w:r w:rsidRPr="001C2FC2">
              <w:rPr>
                <w:w w:val="95"/>
                <w:sz w:val="24"/>
                <w:lang w:val="pl-PL"/>
              </w:rPr>
              <w:t>5.35,86</w:t>
            </w:r>
          </w:p>
        </w:tc>
        <w:tc>
          <w:tcPr>
            <w:tcW w:w="1623" w:type="dxa"/>
            <w:tcBorders>
              <w:top w:val="single" w:sz="8" w:space="0" w:color="000000"/>
              <w:left w:val="single" w:sz="8" w:space="0" w:color="000000"/>
              <w:bottom w:val="single" w:sz="8" w:space="0" w:color="000000"/>
              <w:right w:val="single" w:sz="8" w:space="0" w:color="000000"/>
            </w:tcBorders>
          </w:tcPr>
          <w:p w14:paraId="2B44E45D" w14:textId="77777777" w:rsidR="001C2FC2" w:rsidRPr="001C2FC2" w:rsidRDefault="001C2FC2" w:rsidP="008B1448">
            <w:pPr>
              <w:pStyle w:val="TableParagraph"/>
              <w:spacing w:line="268" w:lineRule="exact"/>
              <w:ind w:left="212" w:right="200"/>
              <w:jc w:val="center"/>
              <w:rPr>
                <w:sz w:val="24"/>
                <w:lang w:val="pl-PL"/>
              </w:rPr>
            </w:pPr>
            <w:r w:rsidRPr="001C2FC2">
              <w:rPr>
                <w:sz w:val="24"/>
                <w:lang w:val="pl-PL"/>
              </w:rPr>
              <w:t>5.43,10</w:t>
            </w:r>
          </w:p>
        </w:tc>
        <w:tc>
          <w:tcPr>
            <w:tcW w:w="1602" w:type="dxa"/>
            <w:tcBorders>
              <w:top w:val="single" w:sz="8" w:space="0" w:color="000000"/>
              <w:left w:val="single" w:sz="8" w:space="0" w:color="000000"/>
              <w:bottom w:val="single" w:sz="8" w:space="0" w:color="000000"/>
              <w:right w:val="single" w:sz="8" w:space="0" w:color="000000"/>
            </w:tcBorders>
          </w:tcPr>
          <w:p w14:paraId="0CF996F6" w14:textId="77777777" w:rsidR="001C2FC2" w:rsidRPr="001C2FC2" w:rsidRDefault="001C2FC2" w:rsidP="008B1448">
            <w:pPr>
              <w:pStyle w:val="TableParagraph"/>
              <w:spacing w:line="268" w:lineRule="exact"/>
              <w:ind w:left="433"/>
              <w:rPr>
                <w:sz w:val="24"/>
                <w:lang w:val="pl-PL"/>
              </w:rPr>
            </w:pPr>
            <w:r w:rsidRPr="001C2FC2">
              <w:rPr>
                <w:sz w:val="24"/>
                <w:lang w:val="pl-PL"/>
              </w:rPr>
              <w:t>5.09,41</w:t>
            </w:r>
          </w:p>
        </w:tc>
        <w:tc>
          <w:tcPr>
            <w:tcW w:w="1623" w:type="dxa"/>
            <w:tcBorders>
              <w:top w:val="single" w:sz="8" w:space="0" w:color="000000"/>
              <w:left w:val="single" w:sz="8" w:space="0" w:color="000000"/>
              <w:bottom w:val="single" w:sz="8" w:space="0" w:color="000000"/>
              <w:right w:val="single" w:sz="8" w:space="0" w:color="000000"/>
            </w:tcBorders>
          </w:tcPr>
          <w:p w14:paraId="5E21004E" w14:textId="77777777" w:rsidR="001C2FC2" w:rsidRPr="001C2FC2" w:rsidRDefault="001C2FC2" w:rsidP="008B1448">
            <w:pPr>
              <w:pStyle w:val="TableParagraph"/>
              <w:spacing w:line="268" w:lineRule="exact"/>
              <w:ind w:left="451"/>
              <w:rPr>
                <w:sz w:val="24"/>
                <w:lang w:val="pl-PL"/>
              </w:rPr>
            </w:pPr>
            <w:r w:rsidRPr="001C2FC2">
              <w:rPr>
                <w:sz w:val="24"/>
                <w:lang w:val="pl-PL"/>
              </w:rPr>
              <w:t>5.24,99</w:t>
            </w:r>
          </w:p>
        </w:tc>
      </w:tr>
      <w:tr w:rsidR="001C2FC2" w:rsidRPr="001C2FC2" w14:paraId="685A020A" w14:textId="77777777" w:rsidTr="008B1448">
        <w:trPr>
          <w:trHeight w:val="573"/>
        </w:trPr>
        <w:tc>
          <w:tcPr>
            <w:tcW w:w="1621" w:type="dxa"/>
            <w:tcBorders>
              <w:top w:val="single" w:sz="8" w:space="0" w:color="000000"/>
              <w:left w:val="single" w:sz="8" w:space="0" w:color="000000"/>
              <w:bottom w:val="single" w:sz="8" w:space="0" w:color="000000"/>
              <w:right w:val="single" w:sz="8" w:space="0" w:color="000000"/>
            </w:tcBorders>
          </w:tcPr>
          <w:p w14:paraId="5F8A6DAD" w14:textId="77777777" w:rsidR="001C2FC2" w:rsidRPr="001C2FC2" w:rsidRDefault="001C2FC2" w:rsidP="008B1448">
            <w:pPr>
              <w:pStyle w:val="TableParagraph"/>
              <w:ind w:left="0" w:right="723"/>
              <w:jc w:val="right"/>
              <w:rPr>
                <w:b/>
                <w:sz w:val="24"/>
                <w:lang w:val="pl-PL"/>
              </w:rPr>
            </w:pPr>
            <w:r w:rsidRPr="001C2FC2">
              <w:rPr>
                <w:b/>
                <w:sz w:val="24"/>
                <w:lang w:val="pl-PL"/>
              </w:rPr>
              <w:t>2</w:t>
            </w:r>
          </w:p>
        </w:tc>
        <w:tc>
          <w:tcPr>
            <w:tcW w:w="1601" w:type="dxa"/>
            <w:tcBorders>
              <w:top w:val="single" w:sz="8" w:space="0" w:color="000000"/>
              <w:left w:val="single" w:sz="8" w:space="0" w:color="000000"/>
              <w:bottom w:val="single" w:sz="8" w:space="0" w:color="000000"/>
              <w:right w:val="single" w:sz="8" w:space="0" w:color="000000"/>
            </w:tcBorders>
          </w:tcPr>
          <w:p w14:paraId="5C9E7E7B" w14:textId="77777777" w:rsidR="001C2FC2" w:rsidRPr="001C2FC2" w:rsidRDefault="001C2FC2" w:rsidP="008B1448">
            <w:pPr>
              <w:pStyle w:val="TableParagraph"/>
              <w:spacing w:line="268" w:lineRule="exact"/>
              <w:ind w:left="0" w:right="427"/>
              <w:jc w:val="right"/>
              <w:rPr>
                <w:sz w:val="24"/>
                <w:lang w:val="pl-PL"/>
              </w:rPr>
            </w:pPr>
            <w:r w:rsidRPr="001C2FC2">
              <w:rPr>
                <w:w w:val="95"/>
                <w:sz w:val="24"/>
                <w:lang w:val="pl-PL"/>
              </w:rPr>
              <w:t>5.41,65</w:t>
            </w:r>
          </w:p>
        </w:tc>
        <w:tc>
          <w:tcPr>
            <w:tcW w:w="1623" w:type="dxa"/>
            <w:tcBorders>
              <w:top w:val="single" w:sz="8" w:space="0" w:color="000000"/>
              <w:left w:val="single" w:sz="8" w:space="0" w:color="000000"/>
              <w:bottom w:val="single" w:sz="8" w:space="0" w:color="000000"/>
              <w:right w:val="single" w:sz="8" w:space="0" w:color="000000"/>
            </w:tcBorders>
          </w:tcPr>
          <w:p w14:paraId="47671F75" w14:textId="77777777" w:rsidR="001C2FC2" w:rsidRPr="001C2FC2" w:rsidRDefault="001C2FC2" w:rsidP="008B1448">
            <w:pPr>
              <w:pStyle w:val="TableParagraph"/>
              <w:spacing w:line="268" w:lineRule="exact"/>
              <w:ind w:left="212" w:right="200"/>
              <w:jc w:val="center"/>
              <w:rPr>
                <w:sz w:val="24"/>
                <w:lang w:val="pl-PL"/>
              </w:rPr>
            </w:pPr>
            <w:r w:rsidRPr="001C2FC2">
              <w:rPr>
                <w:sz w:val="24"/>
                <w:lang w:val="pl-PL"/>
              </w:rPr>
              <w:t>5.49,02</w:t>
            </w:r>
          </w:p>
        </w:tc>
        <w:tc>
          <w:tcPr>
            <w:tcW w:w="1602" w:type="dxa"/>
            <w:tcBorders>
              <w:top w:val="single" w:sz="8" w:space="0" w:color="000000"/>
              <w:left w:val="single" w:sz="8" w:space="0" w:color="000000"/>
              <w:bottom w:val="single" w:sz="8" w:space="0" w:color="000000"/>
              <w:right w:val="single" w:sz="8" w:space="0" w:color="000000"/>
            </w:tcBorders>
          </w:tcPr>
          <w:p w14:paraId="5A2E9F1F" w14:textId="77777777" w:rsidR="001C2FC2" w:rsidRPr="001C2FC2" w:rsidRDefault="001C2FC2" w:rsidP="008B1448">
            <w:pPr>
              <w:pStyle w:val="TableParagraph"/>
              <w:spacing w:line="268" w:lineRule="exact"/>
              <w:ind w:left="433"/>
              <w:rPr>
                <w:sz w:val="24"/>
                <w:lang w:val="pl-PL"/>
              </w:rPr>
            </w:pPr>
            <w:r w:rsidRPr="001C2FC2">
              <w:rPr>
                <w:sz w:val="24"/>
                <w:lang w:val="pl-PL"/>
              </w:rPr>
              <w:t>5.14,75</w:t>
            </w:r>
          </w:p>
        </w:tc>
        <w:tc>
          <w:tcPr>
            <w:tcW w:w="1623" w:type="dxa"/>
            <w:tcBorders>
              <w:top w:val="single" w:sz="8" w:space="0" w:color="000000"/>
              <w:left w:val="single" w:sz="8" w:space="0" w:color="000000"/>
              <w:bottom w:val="single" w:sz="8" w:space="0" w:color="000000"/>
              <w:right w:val="single" w:sz="8" w:space="0" w:color="000000"/>
            </w:tcBorders>
          </w:tcPr>
          <w:p w14:paraId="499B5D60" w14:textId="77777777" w:rsidR="001C2FC2" w:rsidRPr="001C2FC2" w:rsidRDefault="001C2FC2" w:rsidP="008B1448">
            <w:pPr>
              <w:pStyle w:val="TableParagraph"/>
              <w:spacing w:line="268" w:lineRule="exact"/>
              <w:ind w:left="451"/>
              <w:rPr>
                <w:sz w:val="24"/>
                <w:lang w:val="pl-PL"/>
              </w:rPr>
            </w:pPr>
            <w:r w:rsidRPr="001C2FC2">
              <w:rPr>
                <w:sz w:val="24"/>
                <w:lang w:val="pl-PL"/>
              </w:rPr>
              <w:t>5.30,60</w:t>
            </w:r>
          </w:p>
        </w:tc>
      </w:tr>
    </w:tbl>
    <w:p w14:paraId="600D357D" w14:textId="77777777" w:rsidR="001C2FC2" w:rsidRPr="001C2FC2" w:rsidRDefault="001C2FC2" w:rsidP="001C2FC2">
      <w:pPr>
        <w:pStyle w:val="Tekstpodstawowy"/>
        <w:rPr>
          <w:sz w:val="20"/>
        </w:rPr>
      </w:pPr>
    </w:p>
    <w:p w14:paraId="75C9DFE9" w14:textId="77777777" w:rsidR="001C2FC2" w:rsidRPr="001C2FC2" w:rsidRDefault="001C2FC2" w:rsidP="001C2FC2">
      <w:pPr>
        <w:pStyle w:val="Tekstpodstawowy"/>
        <w:rPr>
          <w:sz w:val="20"/>
        </w:rPr>
      </w:pPr>
    </w:p>
    <w:p w14:paraId="5C9FF63D" w14:textId="77777777" w:rsidR="001C2FC2" w:rsidRPr="001C2FC2" w:rsidRDefault="001C2FC2" w:rsidP="001C2FC2">
      <w:pPr>
        <w:pStyle w:val="Tekstpodstawowy"/>
        <w:rPr>
          <w:sz w:val="20"/>
        </w:rPr>
      </w:pPr>
    </w:p>
    <w:p w14:paraId="7FB66117" w14:textId="77777777" w:rsidR="001C2FC2" w:rsidRPr="001C2FC2" w:rsidRDefault="001C2FC2" w:rsidP="001C2FC2">
      <w:pPr>
        <w:pStyle w:val="Nagwek1"/>
        <w:numPr>
          <w:ilvl w:val="0"/>
          <w:numId w:val="9"/>
        </w:numPr>
        <w:tabs>
          <w:tab w:val="left" w:pos="364"/>
        </w:tabs>
        <w:spacing w:before="221"/>
        <w:ind w:left="364" w:hanging="248"/>
      </w:pPr>
      <w:r w:rsidRPr="001C2FC2">
        <w:t>PIŁKA</w:t>
      </w:r>
      <w:r w:rsidRPr="001C2FC2">
        <w:rPr>
          <w:spacing w:val="-1"/>
        </w:rPr>
        <w:t xml:space="preserve"> </w:t>
      </w:r>
      <w:r w:rsidRPr="001C2FC2">
        <w:t>SIATKOWA</w:t>
      </w:r>
    </w:p>
    <w:p w14:paraId="12B7B4E1" w14:textId="77777777" w:rsidR="001C2FC2" w:rsidRPr="001C2FC2" w:rsidRDefault="001C2FC2" w:rsidP="001C2FC2">
      <w:pPr>
        <w:pStyle w:val="Tekstpodstawowy"/>
        <w:spacing w:before="8"/>
        <w:rPr>
          <w:b/>
          <w:sz w:val="18"/>
        </w:rPr>
      </w:pPr>
    </w:p>
    <w:p w14:paraId="2CA2E997" w14:textId="77777777" w:rsidR="001C2FC2" w:rsidRPr="001C2FC2" w:rsidRDefault="001C2FC2" w:rsidP="001C2FC2">
      <w:pPr>
        <w:spacing w:before="90"/>
        <w:ind w:left="3916" w:right="3954"/>
        <w:jc w:val="center"/>
        <w:rPr>
          <w:b/>
          <w:sz w:val="24"/>
        </w:rPr>
      </w:pPr>
      <w:r w:rsidRPr="001C2FC2">
        <w:rPr>
          <w:b/>
          <w:sz w:val="24"/>
        </w:rPr>
        <w:t>Testy sprawnościowe</w:t>
      </w:r>
    </w:p>
    <w:p w14:paraId="00E81522" w14:textId="77777777" w:rsidR="001C2FC2" w:rsidRPr="001C2FC2" w:rsidRDefault="001C2FC2" w:rsidP="001C2FC2">
      <w:pPr>
        <w:pStyle w:val="Tekstpodstawowy"/>
        <w:spacing w:before="10"/>
        <w:rPr>
          <w:b/>
          <w:sz w:val="35"/>
        </w:rPr>
      </w:pPr>
    </w:p>
    <w:p w14:paraId="627F7392" w14:textId="77777777" w:rsidR="001C2FC2" w:rsidRPr="001C2FC2" w:rsidRDefault="001C2FC2" w:rsidP="001C2FC2">
      <w:pPr>
        <w:pStyle w:val="Tekstpodstawowy"/>
        <w:spacing w:line="360" w:lineRule="auto"/>
        <w:ind w:left="119" w:right="149"/>
        <w:jc w:val="both"/>
      </w:pPr>
      <w:r w:rsidRPr="001C2FC2">
        <w:rPr>
          <w:b/>
        </w:rPr>
        <w:t>Wyskok</w:t>
      </w:r>
      <w:r w:rsidRPr="001C2FC2">
        <w:rPr>
          <w:b/>
          <w:spacing w:val="-3"/>
        </w:rPr>
        <w:t xml:space="preserve"> </w:t>
      </w:r>
      <w:r w:rsidRPr="001C2FC2">
        <w:rPr>
          <w:b/>
        </w:rPr>
        <w:t>dosiężny</w:t>
      </w:r>
      <w:r w:rsidRPr="001C2FC2">
        <w:rPr>
          <w:b/>
          <w:spacing w:val="-1"/>
        </w:rPr>
        <w:t xml:space="preserve"> </w:t>
      </w:r>
      <w:r w:rsidRPr="001C2FC2">
        <w:rPr>
          <w:b/>
        </w:rPr>
        <w:t>z</w:t>
      </w:r>
      <w:r w:rsidRPr="001C2FC2">
        <w:rPr>
          <w:b/>
          <w:spacing w:val="-2"/>
        </w:rPr>
        <w:t xml:space="preserve"> </w:t>
      </w:r>
      <w:r w:rsidRPr="001C2FC2">
        <w:rPr>
          <w:b/>
        </w:rPr>
        <w:t>rozbiegu</w:t>
      </w:r>
      <w:r w:rsidRPr="001C2FC2">
        <w:rPr>
          <w:b/>
          <w:spacing w:val="-1"/>
        </w:rPr>
        <w:t xml:space="preserve"> </w:t>
      </w:r>
      <w:r w:rsidRPr="001C2FC2">
        <w:rPr>
          <w:b/>
        </w:rPr>
        <w:t>(jak</w:t>
      </w:r>
      <w:r w:rsidRPr="001C2FC2">
        <w:rPr>
          <w:b/>
          <w:spacing w:val="-3"/>
        </w:rPr>
        <w:t xml:space="preserve"> </w:t>
      </w:r>
      <w:r w:rsidRPr="001C2FC2">
        <w:rPr>
          <w:b/>
        </w:rPr>
        <w:t>do</w:t>
      </w:r>
      <w:r w:rsidRPr="001C2FC2">
        <w:rPr>
          <w:b/>
          <w:spacing w:val="-1"/>
        </w:rPr>
        <w:t xml:space="preserve"> </w:t>
      </w:r>
      <w:r w:rsidRPr="001C2FC2">
        <w:rPr>
          <w:b/>
        </w:rPr>
        <w:t>ataku)</w:t>
      </w:r>
      <w:r w:rsidRPr="001C2FC2">
        <w:rPr>
          <w:b/>
          <w:spacing w:val="-1"/>
        </w:rPr>
        <w:t xml:space="preserve"> </w:t>
      </w:r>
      <w:r w:rsidRPr="001C2FC2">
        <w:t>-</w:t>
      </w:r>
      <w:r w:rsidRPr="001C2FC2">
        <w:rPr>
          <w:spacing w:val="-7"/>
        </w:rPr>
        <w:t xml:space="preserve"> </w:t>
      </w:r>
      <w:r w:rsidRPr="001C2FC2">
        <w:t>zawodnik</w:t>
      </w:r>
      <w:r w:rsidRPr="001C2FC2">
        <w:rPr>
          <w:spacing w:val="-6"/>
        </w:rPr>
        <w:t xml:space="preserve"> </w:t>
      </w:r>
      <w:r w:rsidRPr="001C2FC2">
        <w:t>wykonuje</w:t>
      </w:r>
      <w:r w:rsidRPr="001C2FC2">
        <w:rPr>
          <w:spacing w:val="-7"/>
        </w:rPr>
        <w:t xml:space="preserve"> </w:t>
      </w:r>
      <w:r w:rsidRPr="001C2FC2">
        <w:t>rozbieg</w:t>
      </w:r>
      <w:r w:rsidRPr="001C2FC2">
        <w:rPr>
          <w:spacing w:val="-9"/>
        </w:rPr>
        <w:t xml:space="preserve"> </w:t>
      </w:r>
      <w:r w:rsidRPr="001C2FC2">
        <w:t>na</w:t>
      </w:r>
      <w:r w:rsidRPr="001C2FC2">
        <w:rPr>
          <w:spacing w:val="-7"/>
        </w:rPr>
        <w:t xml:space="preserve"> </w:t>
      </w:r>
      <w:r w:rsidRPr="001C2FC2">
        <w:t>wprost</w:t>
      </w:r>
      <w:r w:rsidRPr="001C2FC2">
        <w:rPr>
          <w:spacing w:val="-6"/>
        </w:rPr>
        <w:t xml:space="preserve"> </w:t>
      </w:r>
      <w:r w:rsidRPr="001C2FC2">
        <w:t>do</w:t>
      </w:r>
      <w:r w:rsidRPr="001C2FC2">
        <w:rPr>
          <w:spacing w:val="-6"/>
        </w:rPr>
        <w:t xml:space="preserve"> </w:t>
      </w:r>
      <w:r w:rsidRPr="001C2FC2">
        <w:t>przymiaru</w:t>
      </w:r>
      <w:r w:rsidRPr="001C2FC2">
        <w:rPr>
          <w:spacing w:val="-6"/>
        </w:rPr>
        <w:t xml:space="preserve"> </w:t>
      </w:r>
      <w:r w:rsidRPr="001C2FC2">
        <w:t>z</w:t>
      </w:r>
      <w:r w:rsidRPr="001C2FC2">
        <w:rPr>
          <w:spacing w:val="-7"/>
        </w:rPr>
        <w:t xml:space="preserve"> </w:t>
      </w:r>
      <w:r w:rsidRPr="001C2FC2">
        <w:t>listkami z</w:t>
      </w:r>
      <w:r w:rsidRPr="001C2FC2">
        <w:rPr>
          <w:spacing w:val="-17"/>
        </w:rPr>
        <w:t xml:space="preserve"> </w:t>
      </w:r>
      <w:r w:rsidRPr="001C2FC2">
        <w:t>odległości</w:t>
      </w:r>
      <w:r w:rsidRPr="001C2FC2">
        <w:rPr>
          <w:spacing w:val="-15"/>
        </w:rPr>
        <w:t xml:space="preserve"> </w:t>
      </w:r>
      <w:r w:rsidRPr="001C2FC2">
        <w:t>3</w:t>
      </w:r>
      <w:r w:rsidRPr="001C2FC2">
        <w:rPr>
          <w:spacing w:val="-15"/>
        </w:rPr>
        <w:t xml:space="preserve"> </w:t>
      </w:r>
      <w:r w:rsidRPr="001C2FC2">
        <w:t>metrów.</w:t>
      </w:r>
      <w:r w:rsidRPr="001C2FC2">
        <w:rPr>
          <w:spacing w:val="-16"/>
        </w:rPr>
        <w:t xml:space="preserve"> </w:t>
      </w:r>
      <w:r w:rsidRPr="001C2FC2">
        <w:t>Przebieg</w:t>
      </w:r>
      <w:r w:rsidRPr="001C2FC2">
        <w:rPr>
          <w:spacing w:val="-14"/>
        </w:rPr>
        <w:t xml:space="preserve"> </w:t>
      </w:r>
      <w:r w:rsidRPr="001C2FC2">
        <w:t>ruchu</w:t>
      </w:r>
      <w:r w:rsidRPr="001C2FC2">
        <w:rPr>
          <w:spacing w:val="-16"/>
        </w:rPr>
        <w:t xml:space="preserve"> </w:t>
      </w:r>
      <w:r w:rsidRPr="001C2FC2">
        <w:t>powinien</w:t>
      </w:r>
      <w:r w:rsidRPr="001C2FC2">
        <w:rPr>
          <w:spacing w:val="-15"/>
        </w:rPr>
        <w:t xml:space="preserve"> </w:t>
      </w:r>
      <w:r w:rsidRPr="001C2FC2">
        <w:t>odwzorowywać</w:t>
      </w:r>
      <w:r w:rsidRPr="001C2FC2">
        <w:rPr>
          <w:spacing w:val="-16"/>
        </w:rPr>
        <w:t xml:space="preserve"> </w:t>
      </w:r>
      <w:r w:rsidRPr="001C2FC2">
        <w:t>ruch</w:t>
      </w:r>
      <w:r w:rsidRPr="001C2FC2">
        <w:rPr>
          <w:spacing w:val="-16"/>
        </w:rPr>
        <w:t xml:space="preserve"> </w:t>
      </w:r>
      <w:r w:rsidRPr="001C2FC2">
        <w:t>jak</w:t>
      </w:r>
      <w:r w:rsidRPr="001C2FC2">
        <w:rPr>
          <w:spacing w:val="-15"/>
        </w:rPr>
        <w:t xml:space="preserve"> </w:t>
      </w:r>
      <w:r w:rsidRPr="001C2FC2">
        <w:t>przy</w:t>
      </w:r>
      <w:r w:rsidRPr="001C2FC2">
        <w:rPr>
          <w:spacing w:val="-15"/>
        </w:rPr>
        <w:t xml:space="preserve"> </w:t>
      </w:r>
      <w:r w:rsidRPr="001C2FC2">
        <w:t>wykonaniu</w:t>
      </w:r>
      <w:r w:rsidRPr="001C2FC2">
        <w:rPr>
          <w:spacing w:val="-14"/>
        </w:rPr>
        <w:t xml:space="preserve"> </w:t>
      </w:r>
      <w:r w:rsidRPr="001C2FC2">
        <w:t>ataku.</w:t>
      </w:r>
      <w:r w:rsidRPr="001C2FC2">
        <w:rPr>
          <w:spacing w:val="-14"/>
        </w:rPr>
        <w:t xml:space="preserve"> </w:t>
      </w:r>
      <w:r w:rsidRPr="001C2FC2">
        <w:t>Badany</w:t>
      </w:r>
      <w:r w:rsidRPr="001C2FC2">
        <w:rPr>
          <w:spacing w:val="-14"/>
        </w:rPr>
        <w:t xml:space="preserve"> </w:t>
      </w:r>
      <w:r w:rsidRPr="001C2FC2">
        <w:t>dotyka listków ręką atakującą jak najwyżej. Odczytujemy wynik lepszy z dwóch powtórzeń. Próbę wykonuje się po wykonaniu 1-2 skoków</w:t>
      </w:r>
      <w:r w:rsidRPr="001C2FC2">
        <w:rPr>
          <w:spacing w:val="-4"/>
        </w:rPr>
        <w:t xml:space="preserve"> </w:t>
      </w:r>
      <w:r w:rsidRPr="001C2FC2">
        <w:t>próbnych.</w:t>
      </w:r>
    </w:p>
    <w:p w14:paraId="4E81870C" w14:textId="77777777" w:rsidR="001C2FC2" w:rsidRPr="001C2FC2" w:rsidRDefault="001C2FC2" w:rsidP="001C2FC2">
      <w:pPr>
        <w:pStyle w:val="Tekstpodstawowy"/>
        <w:spacing w:before="11"/>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7"/>
        <w:gridCol w:w="2290"/>
        <w:gridCol w:w="2487"/>
        <w:gridCol w:w="2122"/>
      </w:tblGrid>
      <w:tr w:rsidR="001C2FC2" w:rsidRPr="001C2FC2" w14:paraId="70467441" w14:textId="77777777" w:rsidTr="008B1448">
        <w:trPr>
          <w:trHeight w:val="414"/>
        </w:trPr>
        <w:tc>
          <w:tcPr>
            <w:tcW w:w="4607" w:type="dxa"/>
            <w:gridSpan w:val="2"/>
            <w:shd w:val="clear" w:color="auto" w:fill="D9D9D9"/>
          </w:tcPr>
          <w:p w14:paraId="5A26C8F3" w14:textId="77777777" w:rsidR="001C2FC2" w:rsidRPr="001C2FC2" w:rsidRDefault="001C2FC2" w:rsidP="008B1448">
            <w:pPr>
              <w:pStyle w:val="TableParagraph"/>
              <w:spacing w:line="275" w:lineRule="exact"/>
              <w:rPr>
                <w:b/>
                <w:sz w:val="24"/>
                <w:lang w:val="pl-PL"/>
              </w:rPr>
            </w:pPr>
            <w:r w:rsidRPr="001C2FC2">
              <w:rPr>
                <w:b/>
                <w:sz w:val="24"/>
                <w:lang w:val="pl-PL"/>
              </w:rPr>
              <w:t>Dziewczęta</w:t>
            </w:r>
          </w:p>
        </w:tc>
        <w:tc>
          <w:tcPr>
            <w:tcW w:w="4609" w:type="dxa"/>
            <w:gridSpan w:val="2"/>
            <w:shd w:val="clear" w:color="auto" w:fill="D9D9D9"/>
          </w:tcPr>
          <w:p w14:paraId="1CF7FA35" w14:textId="77777777" w:rsidR="001C2FC2" w:rsidRPr="001C2FC2" w:rsidRDefault="001C2FC2" w:rsidP="008B1448">
            <w:pPr>
              <w:pStyle w:val="TableParagraph"/>
              <w:spacing w:line="275" w:lineRule="exact"/>
              <w:ind w:left="114"/>
              <w:rPr>
                <w:b/>
                <w:sz w:val="24"/>
                <w:lang w:val="pl-PL"/>
              </w:rPr>
            </w:pPr>
            <w:r w:rsidRPr="001C2FC2">
              <w:rPr>
                <w:b/>
                <w:sz w:val="24"/>
                <w:lang w:val="pl-PL"/>
              </w:rPr>
              <w:t>Chłopcy</w:t>
            </w:r>
          </w:p>
        </w:tc>
      </w:tr>
      <w:tr w:rsidR="001C2FC2" w:rsidRPr="001C2FC2" w14:paraId="6A00E46A" w14:textId="77777777" w:rsidTr="008B1448">
        <w:trPr>
          <w:trHeight w:val="412"/>
        </w:trPr>
        <w:tc>
          <w:tcPr>
            <w:tcW w:w="2317" w:type="dxa"/>
            <w:shd w:val="clear" w:color="auto" w:fill="F0F0F0"/>
          </w:tcPr>
          <w:p w14:paraId="59E6D9DF" w14:textId="77777777" w:rsidR="001C2FC2" w:rsidRPr="001C2FC2" w:rsidRDefault="001C2FC2" w:rsidP="008B1448">
            <w:pPr>
              <w:pStyle w:val="TableParagraph"/>
              <w:spacing w:line="268" w:lineRule="exact"/>
              <w:rPr>
                <w:sz w:val="24"/>
                <w:lang w:val="pl-PL"/>
              </w:rPr>
            </w:pPr>
            <w:r w:rsidRPr="001C2FC2">
              <w:rPr>
                <w:sz w:val="24"/>
                <w:lang w:val="pl-PL"/>
              </w:rPr>
              <w:t>Normy [cm]</w:t>
            </w:r>
          </w:p>
        </w:tc>
        <w:tc>
          <w:tcPr>
            <w:tcW w:w="2290" w:type="dxa"/>
            <w:shd w:val="clear" w:color="auto" w:fill="F0F0F0"/>
          </w:tcPr>
          <w:p w14:paraId="08412E63" w14:textId="77777777" w:rsidR="001C2FC2" w:rsidRPr="001C2FC2" w:rsidRDefault="001C2FC2" w:rsidP="008B1448">
            <w:pPr>
              <w:pStyle w:val="TableParagraph"/>
              <w:spacing w:line="268" w:lineRule="exact"/>
              <w:ind w:left="114"/>
              <w:rPr>
                <w:sz w:val="24"/>
                <w:lang w:val="pl-PL"/>
              </w:rPr>
            </w:pPr>
            <w:r w:rsidRPr="001C2FC2">
              <w:rPr>
                <w:sz w:val="24"/>
                <w:lang w:val="pl-PL"/>
              </w:rPr>
              <w:t>Punkty</w:t>
            </w:r>
          </w:p>
        </w:tc>
        <w:tc>
          <w:tcPr>
            <w:tcW w:w="2487" w:type="dxa"/>
            <w:shd w:val="clear" w:color="auto" w:fill="F0F0F0"/>
          </w:tcPr>
          <w:p w14:paraId="479D2E6F" w14:textId="77777777" w:rsidR="001C2FC2" w:rsidRPr="001C2FC2" w:rsidRDefault="001C2FC2" w:rsidP="008B1448">
            <w:pPr>
              <w:pStyle w:val="TableParagraph"/>
              <w:spacing w:line="268" w:lineRule="exact"/>
              <w:ind w:left="114"/>
              <w:rPr>
                <w:sz w:val="24"/>
                <w:lang w:val="pl-PL"/>
              </w:rPr>
            </w:pPr>
            <w:r w:rsidRPr="001C2FC2">
              <w:rPr>
                <w:sz w:val="24"/>
                <w:lang w:val="pl-PL"/>
              </w:rPr>
              <w:t>Normy [cm]</w:t>
            </w:r>
          </w:p>
        </w:tc>
        <w:tc>
          <w:tcPr>
            <w:tcW w:w="2122" w:type="dxa"/>
            <w:shd w:val="clear" w:color="auto" w:fill="F0F0F0"/>
          </w:tcPr>
          <w:p w14:paraId="740B2114" w14:textId="77777777" w:rsidR="001C2FC2" w:rsidRPr="001C2FC2" w:rsidRDefault="001C2FC2" w:rsidP="008B1448">
            <w:pPr>
              <w:pStyle w:val="TableParagraph"/>
              <w:spacing w:line="268" w:lineRule="exact"/>
              <w:ind w:left="109"/>
              <w:rPr>
                <w:sz w:val="24"/>
                <w:lang w:val="pl-PL"/>
              </w:rPr>
            </w:pPr>
            <w:r w:rsidRPr="001C2FC2">
              <w:rPr>
                <w:sz w:val="24"/>
                <w:lang w:val="pl-PL"/>
              </w:rPr>
              <w:t>Punkty</w:t>
            </w:r>
          </w:p>
        </w:tc>
      </w:tr>
      <w:tr w:rsidR="001C2FC2" w:rsidRPr="001C2FC2" w14:paraId="104599DF" w14:textId="77777777" w:rsidTr="008B1448">
        <w:trPr>
          <w:trHeight w:val="412"/>
        </w:trPr>
        <w:tc>
          <w:tcPr>
            <w:tcW w:w="2317" w:type="dxa"/>
          </w:tcPr>
          <w:p w14:paraId="3F47A2EE" w14:textId="77777777" w:rsidR="001C2FC2" w:rsidRPr="001C2FC2" w:rsidRDefault="001C2FC2" w:rsidP="008B1448">
            <w:pPr>
              <w:pStyle w:val="TableParagraph"/>
              <w:rPr>
                <w:sz w:val="24"/>
                <w:lang w:val="pl-PL"/>
              </w:rPr>
            </w:pPr>
            <w:r w:rsidRPr="001C2FC2">
              <w:rPr>
                <w:sz w:val="24"/>
                <w:lang w:val="pl-PL"/>
              </w:rPr>
              <w:t>&gt;280</w:t>
            </w:r>
          </w:p>
        </w:tc>
        <w:tc>
          <w:tcPr>
            <w:tcW w:w="2290" w:type="dxa"/>
          </w:tcPr>
          <w:p w14:paraId="3A4257EF" w14:textId="77777777" w:rsidR="001C2FC2" w:rsidRPr="001C2FC2" w:rsidRDefault="001C2FC2" w:rsidP="008B1448">
            <w:pPr>
              <w:pStyle w:val="TableParagraph"/>
              <w:ind w:left="114"/>
              <w:rPr>
                <w:sz w:val="24"/>
                <w:lang w:val="pl-PL"/>
              </w:rPr>
            </w:pPr>
            <w:r w:rsidRPr="001C2FC2">
              <w:rPr>
                <w:sz w:val="24"/>
                <w:lang w:val="pl-PL"/>
              </w:rPr>
              <w:t>10</w:t>
            </w:r>
          </w:p>
        </w:tc>
        <w:tc>
          <w:tcPr>
            <w:tcW w:w="2487" w:type="dxa"/>
          </w:tcPr>
          <w:p w14:paraId="1E342CA4" w14:textId="77777777" w:rsidR="001C2FC2" w:rsidRPr="001C2FC2" w:rsidRDefault="001C2FC2" w:rsidP="008B1448">
            <w:pPr>
              <w:pStyle w:val="TableParagraph"/>
              <w:ind w:left="114"/>
              <w:rPr>
                <w:sz w:val="24"/>
                <w:lang w:val="pl-PL"/>
              </w:rPr>
            </w:pPr>
            <w:r w:rsidRPr="001C2FC2">
              <w:rPr>
                <w:sz w:val="24"/>
                <w:lang w:val="pl-PL"/>
              </w:rPr>
              <w:t>&gt;310</w:t>
            </w:r>
          </w:p>
        </w:tc>
        <w:tc>
          <w:tcPr>
            <w:tcW w:w="2122" w:type="dxa"/>
          </w:tcPr>
          <w:p w14:paraId="52A147A0" w14:textId="77777777" w:rsidR="001C2FC2" w:rsidRPr="001C2FC2" w:rsidRDefault="001C2FC2" w:rsidP="008B1448">
            <w:pPr>
              <w:pStyle w:val="TableParagraph"/>
              <w:ind w:left="109"/>
              <w:rPr>
                <w:sz w:val="24"/>
                <w:lang w:val="pl-PL"/>
              </w:rPr>
            </w:pPr>
            <w:r w:rsidRPr="001C2FC2">
              <w:rPr>
                <w:sz w:val="24"/>
                <w:lang w:val="pl-PL"/>
              </w:rPr>
              <w:t>10</w:t>
            </w:r>
          </w:p>
        </w:tc>
      </w:tr>
      <w:tr w:rsidR="001C2FC2" w:rsidRPr="001C2FC2" w14:paraId="1645BE0A" w14:textId="77777777" w:rsidTr="008B1448">
        <w:trPr>
          <w:trHeight w:val="414"/>
        </w:trPr>
        <w:tc>
          <w:tcPr>
            <w:tcW w:w="2317" w:type="dxa"/>
          </w:tcPr>
          <w:p w14:paraId="592CC432" w14:textId="77777777" w:rsidR="001C2FC2" w:rsidRPr="001C2FC2" w:rsidRDefault="001C2FC2" w:rsidP="008B1448">
            <w:pPr>
              <w:pStyle w:val="TableParagraph"/>
              <w:rPr>
                <w:sz w:val="24"/>
                <w:lang w:val="pl-PL"/>
              </w:rPr>
            </w:pPr>
            <w:r w:rsidRPr="001C2FC2">
              <w:rPr>
                <w:sz w:val="24"/>
                <w:lang w:val="pl-PL"/>
              </w:rPr>
              <w:t>279 - 270</w:t>
            </w:r>
          </w:p>
        </w:tc>
        <w:tc>
          <w:tcPr>
            <w:tcW w:w="2290" w:type="dxa"/>
          </w:tcPr>
          <w:p w14:paraId="256F973F" w14:textId="77777777" w:rsidR="001C2FC2" w:rsidRPr="001C2FC2" w:rsidRDefault="001C2FC2" w:rsidP="008B1448">
            <w:pPr>
              <w:pStyle w:val="TableParagraph"/>
              <w:ind w:left="114"/>
              <w:rPr>
                <w:sz w:val="24"/>
                <w:lang w:val="pl-PL"/>
              </w:rPr>
            </w:pPr>
            <w:r w:rsidRPr="001C2FC2">
              <w:rPr>
                <w:sz w:val="24"/>
                <w:lang w:val="pl-PL"/>
              </w:rPr>
              <w:t>8</w:t>
            </w:r>
          </w:p>
        </w:tc>
        <w:tc>
          <w:tcPr>
            <w:tcW w:w="2487" w:type="dxa"/>
          </w:tcPr>
          <w:p w14:paraId="450A00A3" w14:textId="77777777" w:rsidR="001C2FC2" w:rsidRPr="001C2FC2" w:rsidRDefault="001C2FC2" w:rsidP="008B1448">
            <w:pPr>
              <w:pStyle w:val="TableParagraph"/>
              <w:ind w:left="114"/>
              <w:rPr>
                <w:sz w:val="24"/>
                <w:lang w:val="pl-PL"/>
              </w:rPr>
            </w:pPr>
            <w:r w:rsidRPr="001C2FC2">
              <w:rPr>
                <w:sz w:val="24"/>
                <w:lang w:val="pl-PL"/>
              </w:rPr>
              <w:t>309 - 295</w:t>
            </w:r>
          </w:p>
        </w:tc>
        <w:tc>
          <w:tcPr>
            <w:tcW w:w="2122" w:type="dxa"/>
          </w:tcPr>
          <w:p w14:paraId="2BC74243" w14:textId="77777777" w:rsidR="001C2FC2" w:rsidRPr="001C2FC2" w:rsidRDefault="001C2FC2" w:rsidP="008B1448">
            <w:pPr>
              <w:pStyle w:val="TableParagraph"/>
              <w:ind w:left="109"/>
              <w:rPr>
                <w:sz w:val="24"/>
                <w:lang w:val="pl-PL"/>
              </w:rPr>
            </w:pPr>
            <w:r w:rsidRPr="001C2FC2">
              <w:rPr>
                <w:sz w:val="24"/>
                <w:lang w:val="pl-PL"/>
              </w:rPr>
              <w:t>8</w:t>
            </w:r>
          </w:p>
        </w:tc>
      </w:tr>
      <w:tr w:rsidR="001C2FC2" w:rsidRPr="001C2FC2" w14:paraId="291A4EBB" w14:textId="77777777" w:rsidTr="008B1448">
        <w:trPr>
          <w:trHeight w:val="415"/>
        </w:trPr>
        <w:tc>
          <w:tcPr>
            <w:tcW w:w="2317" w:type="dxa"/>
          </w:tcPr>
          <w:p w14:paraId="0C9833DE" w14:textId="77777777" w:rsidR="001C2FC2" w:rsidRPr="001C2FC2" w:rsidRDefault="001C2FC2" w:rsidP="008B1448">
            <w:pPr>
              <w:pStyle w:val="TableParagraph"/>
              <w:spacing w:line="268" w:lineRule="exact"/>
              <w:rPr>
                <w:sz w:val="24"/>
                <w:lang w:val="pl-PL"/>
              </w:rPr>
            </w:pPr>
            <w:r w:rsidRPr="001C2FC2">
              <w:rPr>
                <w:sz w:val="24"/>
                <w:lang w:val="pl-PL"/>
              </w:rPr>
              <w:t>269 - 260</w:t>
            </w:r>
          </w:p>
        </w:tc>
        <w:tc>
          <w:tcPr>
            <w:tcW w:w="2290" w:type="dxa"/>
          </w:tcPr>
          <w:p w14:paraId="460A81E5" w14:textId="77777777" w:rsidR="001C2FC2" w:rsidRPr="001C2FC2" w:rsidRDefault="001C2FC2" w:rsidP="008B1448">
            <w:pPr>
              <w:pStyle w:val="TableParagraph"/>
              <w:spacing w:line="268" w:lineRule="exact"/>
              <w:ind w:left="114"/>
              <w:rPr>
                <w:sz w:val="24"/>
                <w:lang w:val="pl-PL"/>
              </w:rPr>
            </w:pPr>
            <w:r w:rsidRPr="001C2FC2">
              <w:rPr>
                <w:sz w:val="24"/>
                <w:lang w:val="pl-PL"/>
              </w:rPr>
              <w:t>5</w:t>
            </w:r>
          </w:p>
        </w:tc>
        <w:tc>
          <w:tcPr>
            <w:tcW w:w="2487" w:type="dxa"/>
          </w:tcPr>
          <w:p w14:paraId="1C261B84" w14:textId="77777777" w:rsidR="001C2FC2" w:rsidRPr="001C2FC2" w:rsidRDefault="001C2FC2" w:rsidP="008B1448">
            <w:pPr>
              <w:pStyle w:val="TableParagraph"/>
              <w:spacing w:line="268" w:lineRule="exact"/>
              <w:ind w:left="114"/>
              <w:rPr>
                <w:sz w:val="24"/>
                <w:lang w:val="pl-PL"/>
              </w:rPr>
            </w:pPr>
            <w:r w:rsidRPr="001C2FC2">
              <w:rPr>
                <w:sz w:val="24"/>
                <w:lang w:val="pl-PL"/>
              </w:rPr>
              <w:t>294 - 280</w:t>
            </w:r>
          </w:p>
        </w:tc>
        <w:tc>
          <w:tcPr>
            <w:tcW w:w="2122" w:type="dxa"/>
          </w:tcPr>
          <w:p w14:paraId="7CFA4AF3" w14:textId="77777777" w:rsidR="001C2FC2" w:rsidRPr="001C2FC2" w:rsidRDefault="001C2FC2" w:rsidP="008B1448">
            <w:pPr>
              <w:pStyle w:val="TableParagraph"/>
              <w:spacing w:line="268" w:lineRule="exact"/>
              <w:ind w:left="109"/>
              <w:rPr>
                <w:sz w:val="24"/>
                <w:lang w:val="pl-PL"/>
              </w:rPr>
            </w:pPr>
            <w:r w:rsidRPr="001C2FC2">
              <w:rPr>
                <w:sz w:val="24"/>
                <w:lang w:val="pl-PL"/>
              </w:rPr>
              <w:t>5</w:t>
            </w:r>
          </w:p>
        </w:tc>
      </w:tr>
      <w:tr w:rsidR="001C2FC2" w:rsidRPr="001C2FC2" w14:paraId="7415C56F" w14:textId="77777777" w:rsidTr="008B1448">
        <w:trPr>
          <w:trHeight w:val="414"/>
        </w:trPr>
        <w:tc>
          <w:tcPr>
            <w:tcW w:w="2317" w:type="dxa"/>
          </w:tcPr>
          <w:p w14:paraId="714B188C" w14:textId="77777777" w:rsidR="001C2FC2" w:rsidRPr="001C2FC2" w:rsidRDefault="001C2FC2" w:rsidP="008B1448">
            <w:pPr>
              <w:pStyle w:val="TableParagraph"/>
              <w:spacing w:line="268" w:lineRule="exact"/>
              <w:rPr>
                <w:sz w:val="24"/>
                <w:lang w:val="pl-PL"/>
              </w:rPr>
            </w:pPr>
            <w:r w:rsidRPr="001C2FC2">
              <w:rPr>
                <w:sz w:val="24"/>
                <w:lang w:val="pl-PL"/>
              </w:rPr>
              <w:t>259 &gt;</w:t>
            </w:r>
          </w:p>
        </w:tc>
        <w:tc>
          <w:tcPr>
            <w:tcW w:w="2290" w:type="dxa"/>
          </w:tcPr>
          <w:p w14:paraId="68F9B109" w14:textId="77777777" w:rsidR="001C2FC2" w:rsidRPr="001C2FC2" w:rsidRDefault="001C2FC2" w:rsidP="008B1448">
            <w:pPr>
              <w:pStyle w:val="TableParagraph"/>
              <w:spacing w:line="268" w:lineRule="exact"/>
              <w:ind w:left="114"/>
              <w:rPr>
                <w:sz w:val="24"/>
                <w:lang w:val="pl-PL"/>
              </w:rPr>
            </w:pPr>
            <w:r w:rsidRPr="001C2FC2">
              <w:rPr>
                <w:sz w:val="24"/>
                <w:lang w:val="pl-PL"/>
              </w:rPr>
              <w:t>3</w:t>
            </w:r>
          </w:p>
        </w:tc>
        <w:tc>
          <w:tcPr>
            <w:tcW w:w="2487" w:type="dxa"/>
          </w:tcPr>
          <w:p w14:paraId="4E09A1FA" w14:textId="77777777" w:rsidR="001C2FC2" w:rsidRPr="001C2FC2" w:rsidRDefault="001C2FC2" w:rsidP="008B1448">
            <w:pPr>
              <w:pStyle w:val="TableParagraph"/>
              <w:spacing w:line="268" w:lineRule="exact"/>
              <w:ind w:left="114"/>
              <w:rPr>
                <w:sz w:val="24"/>
                <w:lang w:val="pl-PL"/>
              </w:rPr>
            </w:pPr>
            <w:r w:rsidRPr="001C2FC2">
              <w:rPr>
                <w:sz w:val="24"/>
                <w:lang w:val="pl-PL"/>
              </w:rPr>
              <w:t>279 &gt;</w:t>
            </w:r>
          </w:p>
        </w:tc>
        <w:tc>
          <w:tcPr>
            <w:tcW w:w="2122" w:type="dxa"/>
          </w:tcPr>
          <w:p w14:paraId="6297C963" w14:textId="77777777" w:rsidR="001C2FC2" w:rsidRPr="001C2FC2" w:rsidRDefault="001C2FC2" w:rsidP="008B1448">
            <w:pPr>
              <w:pStyle w:val="TableParagraph"/>
              <w:spacing w:line="268" w:lineRule="exact"/>
              <w:ind w:left="109"/>
              <w:rPr>
                <w:sz w:val="24"/>
                <w:lang w:val="pl-PL"/>
              </w:rPr>
            </w:pPr>
            <w:r w:rsidRPr="001C2FC2">
              <w:rPr>
                <w:sz w:val="24"/>
                <w:lang w:val="pl-PL"/>
              </w:rPr>
              <w:t>3</w:t>
            </w:r>
          </w:p>
        </w:tc>
      </w:tr>
    </w:tbl>
    <w:p w14:paraId="024437CD" w14:textId="77777777" w:rsidR="001C2FC2" w:rsidRPr="001C2FC2" w:rsidRDefault="001C2FC2" w:rsidP="001C2FC2">
      <w:pPr>
        <w:pStyle w:val="Tekstpodstawowy"/>
        <w:spacing w:before="1"/>
        <w:rPr>
          <w:sz w:val="16"/>
        </w:rPr>
      </w:pPr>
    </w:p>
    <w:p w14:paraId="0E1D6C59" w14:textId="77777777" w:rsidR="001C2FC2" w:rsidRPr="001C2FC2" w:rsidRDefault="001C2FC2" w:rsidP="001C2FC2">
      <w:pPr>
        <w:pStyle w:val="Tekstpodstawowy"/>
        <w:spacing w:before="90" w:line="360" w:lineRule="auto"/>
        <w:ind w:left="119" w:right="149"/>
        <w:jc w:val="both"/>
      </w:pPr>
      <w:r w:rsidRPr="001C2FC2">
        <w:rPr>
          <w:b/>
        </w:rPr>
        <w:t xml:space="preserve">Bieg zwinnościowy (koperta) </w:t>
      </w:r>
      <w:r w:rsidRPr="001C2FC2">
        <w:t xml:space="preserve">- na boisku do piłki siatkowej oznaczamy plastrem punkty w czterech rogach w odległości 1m od linii bocznej i końcowej. W ten sposób oznaczamy kwadrat o wymiarach 7m x 7m. </w:t>
      </w:r>
      <w:r w:rsidRPr="001C2FC2">
        <w:br/>
        <w:t xml:space="preserve">Na zaznaczonych  punktach  stawiamy  pachołki  lub  chorągiewki.  Zawodnik  startuje  zza  linii  końcowej  </w:t>
      </w:r>
      <w:r w:rsidRPr="001C2FC2">
        <w:br/>
        <w:t>w kierunku siatki. Pozycją wyjściową do startu jest leżenie przodem. Linia barków musi znajdować się przed linią końcową boiska. Dłonie uniesione na wysokości barków nie dotykają podłoża. Zawodnik wykonuje start bez komendy, a stoper jest włączany w momencie startu, gdy dłonie dotkną do podłoża. Decyzja startu należy do zawodnika. Start zza linii końcowej z prawej (lub lewej) strony boiska. Po stronie mety siatka powinna być zsunięta.</w:t>
      </w:r>
    </w:p>
    <w:p w14:paraId="19D240A5" w14:textId="77777777" w:rsidR="001C2FC2" w:rsidRPr="001C2FC2" w:rsidRDefault="001C2FC2" w:rsidP="001C2FC2">
      <w:pPr>
        <w:spacing w:line="360" w:lineRule="auto"/>
        <w:jc w:val="both"/>
        <w:sectPr w:rsidR="001C2FC2" w:rsidRPr="001C2FC2" w:rsidSect="00E51246">
          <w:pgSz w:w="11900" w:h="16850"/>
          <w:pgMar w:top="700" w:right="560" w:bottom="280" w:left="440" w:header="708" w:footer="708" w:gutter="0"/>
          <w:cols w:space="708"/>
        </w:sectPr>
      </w:pPr>
    </w:p>
    <w:p w14:paraId="3206A7CC" w14:textId="77777777" w:rsidR="001C2FC2" w:rsidRPr="001C2FC2" w:rsidRDefault="001C2FC2" w:rsidP="001C2FC2">
      <w:pPr>
        <w:pStyle w:val="Tekstpodstawowy"/>
        <w:ind w:left="3981"/>
        <w:rPr>
          <w:sz w:val="20"/>
        </w:rPr>
      </w:pPr>
      <w:r w:rsidRPr="001C2FC2">
        <w:rPr>
          <w:noProof/>
          <w:sz w:val="20"/>
          <w:lang w:eastAsia="pl-PL"/>
        </w:rPr>
        <w:lastRenderedPageBreak/>
        <w:drawing>
          <wp:inline distT="0" distB="0" distL="0" distR="0" wp14:anchorId="43FA69F2" wp14:editId="78BF3FC1">
            <wp:extent cx="1665079" cy="1725168"/>
            <wp:effectExtent l="0" t="0" r="0" b="0"/>
            <wp:docPr id="3" name="image2.png" descr="C:\Users\PZPS\AppData\Local\Microsoft\Windows\INetCache\Content.Word\Bez nazw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665079" cy="1725168"/>
                    </a:xfrm>
                    <a:prstGeom prst="rect">
                      <a:avLst/>
                    </a:prstGeom>
                  </pic:spPr>
                </pic:pic>
              </a:graphicData>
            </a:graphic>
          </wp:inline>
        </w:drawing>
      </w:r>
    </w:p>
    <w:p w14:paraId="44601D3E" w14:textId="77777777" w:rsidR="001C2FC2" w:rsidRPr="001C2FC2" w:rsidRDefault="001C2FC2" w:rsidP="001C2FC2">
      <w:pPr>
        <w:pStyle w:val="Tekstpodstawowy"/>
        <w:spacing w:before="3"/>
        <w:rPr>
          <w:sz w:val="8"/>
        </w:r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7"/>
        <w:gridCol w:w="2290"/>
        <w:gridCol w:w="2487"/>
        <w:gridCol w:w="2122"/>
      </w:tblGrid>
      <w:tr w:rsidR="001C2FC2" w:rsidRPr="001C2FC2" w14:paraId="214ED761" w14:textId="77777777" w:rsidTr="008B1448">
        <w:trPr>
          <w:trHeight w:val="414"/>
        </w:trPr>
        <w:tc>
          <w:tcPr>
            <w:tcW w:w="4607" w:type="dxa"/>
            <w:gridSpan w:val="2"/>
            <w:shd w:val="clear" w:color="auto" w:fill="D9D9D9"/>
          </w:tcPr>
          <w:p w14:paraId="364EAF16" w14:textId="77777777" w:rsidR="001C2FC2" w:rsidRPr="001C2FC2" w:rsidRDefault="001C2FC2" w:rsidP="008B1448">
            <w:pPr>
              <w:pStyle w:val="TableParagraph"/>
              <w:spacing w:line="275" w:lineRule="exact"/>
              <w:rPr>
                <w:b/>
                <w:sz w:val="24"/>
                <w:lang w:val="pl-PL"/>
              </w:rPr>
            </w:pPr>
            <w:r w:rsidRPr="001C2FC2">
              <w:rPr>
                <w:b/>
                <w:sz w:val="24"/>
                <w:lang w:val="pl-PL"/>
              </w:rPr>
              <w:t>Dziewczęta</w:t>
            </w:r>
          </w:p>
        </w:tc>
        <w:tc>
          <w:tcPr>
            <w:tcW w:w="4609" w:type="dxa"/>
            <w:gridSpan w:val="2"/>
            <w:shd w:val="clear" w:color="auto" w:fill="D9D9D9"/>
          </w:tcPr>
          <w:p w14:paraId="039FB77D" w14:textId="77777777" w:rsidR="001C2FC2" w:rsidRPr="001C2FC2" w:rsidRDefault="001C2FC2" w:rsidP="008B1448">
            <w:pPr>
              <w:pStyle w:val="TableParagraph"/>
              <w:spacing w:line="275" w:lineRule="exact"/>
              <w:ind w:left="114"/>
              <w:rPr>
                <w:b/>
                <w:sz w:val="24"/>
                <w:lang w:val="pl-PL"/>
              </w:rPr>
            </w:pPr>
            <w:r w:rsidRPr="001C2FC2">
              <w:rPr>
                <w:b/>
                <w:sz w:val="24"/>
                <w:lang w:val="pl-PL"/>
              </w:rPr>
              <w:t>Chłopcy</w:t>
            </w:r>
          </w:p>
        </w:tc>
      </w:tr>
      <w:tr w:rsidR="001C2FC2" w:rsidRPr="001C2FC2" w14:paraId="67CCA244" w14:textId="77777777" w:rsidTr="008B1448">
        <w:trPr>
          <w:trHeight w:val="412"/>
        </w:trPr>
        <w:tc>
          <w:tcPr>
            <w:tcW w:w="2317" w:type="dxa"/>
            <w:shd w:val="clear" w:color="auto" w:fill="F0F0F0"/>
          </w:tcPr>
          <w:p w14:paraId="68A97B14" w14:textId="77777777" w:rsidR="001C2FC2" w:rsidRPr="001C2FC2" w:rsidRDefault="001C2FC2" w:rsidP="008B1448">
            <w:pPr>
              <w:pStyle w:val="TableParagraph"/>
              <w:spacing w:line="268" w:lineRule="exact"/>
              <w:rPr>
                <w:sz w:val="24"/>
                <w:lang w:val="pl-PL"/>
              </w:rPr>
            </w:pPr>
            <w:r w:rsidRPr="001C2FC2">
              <w:rPr>
                <w:sz w:val="24"/>
                <w:lang w:val="pl-PL"/>
              </w:rPr>
              <w:t>Normy [s]</w:t>
            </w:r>
          </w:p>
        </w:tc>
        <w:tc>
          <w:tcPr>
            <w:tcW w:w="2290" w:type="dxa"/>
            <w:shd w:val="clear" w:color="auto" w:fill="F0F0F0"/>
          </w:tcPr>
          <w:p w14:paraId="48E39C1C" w14:textId="77777777" w:rsidR="001C2FC2" w:rsidRPr="001C2FC2" w:rsidRDefault="001C2FC2" w:rsidP="008B1448">
            <w:pPr>
              <w:pStyle w:val="TableParagraph"/>
              <w:spacing w:line="268" w:lineRule="exact"/>
              <w:ind w:left="114"/>
              <w:rPr>
                <w:sz w:val="24"/>
                <w:lang w:val="pl-PL"/>
              </w:rPr>
            </w:pPr>
            <w:r w:rsidRPr="001C2FC2">
              <w:rPr>
                <w:sz w:val="24"/>
                <w:lang w:val="pl-PL"/>
              </w:rPr>
              <w:t>Punkty</w:t>
            </w:r>
          </w:p>
        </w:tc>
        <w:tc>
          <w:tcPr>
            <w:tcW w:w="2487" w:type="dxa"/>
            <w:shd w:val="clear" w:color="auto" w:fill="F0F0F0"/>
          </w:tcPr>
          <w:p w14:paraId="5EE8C2F3" w14:textId="77777777" w:rsidR="001C2FC2" w:rsidRPr="001C2FC2" w:rsidRDefault="001C2FC2" w:rsidP="008B1448">
            <w:pPr>
              <w:pStyle w:val="TableParagraph"/>
              <w:spacing w:line="268" w:lineRule="exact"/>
              <w:ind w:left="114"/>
              <w:rPr>
                <w:sz w:val="24"/>
                <w:lang w:val="pl-PL"/>
              </w:rPr>
            </w:pPr>
            <w:r w:rsidRPr="001C2FC2">
              <w:rPr>
                <w:sz w:val="24"/>
                <w:lang w:val="pl-PL"/>
              </w:rPr>
              <w:t>Normy [s]</w:t>
            </w:r>
          </w:p>
        </w:tc>
        <w:tc>
          <w:tcPr>
            <w:tcW w:w="2122" w:type="dxa"/>
            <w:shd w:val="clear" w:color="auto" w:fill="F0F0F0"/>
          </w:tcPr>
          <w:p w14:paraId="228BC9E2" w14:textId="77777777" w:rsidR="001C2FC2" w:rsidRPr="001C2FC2" w:rsidRDefault="001C2FC2" w:rsidP="008B1448">
            <w:pPr>
              <w:pStyle w:val="TableParagraph"/>
              <w:spacing w:line="268" w:lineRule="exact"/>
              <w:ind w:left="109"/>
              <w:rPr>
                <w:sz w:val="24"/>
                <w:lang w:val="pl-PL"/>
              </w:rPr>
            </w:pPr>
            <w:r w:rsidRPr="001C2FC2">
              <w:rPr>
                <w:sz w:val="24"/>
                <w:lang w:val="pl-PL"/>
              </w:rPr>
              <w:t>Punkty</w:t>
            </w:r>
          </w:p>
        </w:tc>
      </w:tr>
      <w:tr w:rsidR="001C2FC2" w:rsidRPr="001C2FC2" w14:paraId="3F40D16D" w14:textId="77777777" w:rsidTr="008B1448">
        <w:trPr>
          <w:trHeight w:val="412"/>
        </w:trPr>
        <w:tc>
          <w:tcPr>
            <w:tcW w:w="2317" w:type="dxa"/>
          </w:tcPr>
          <w:p w14:paraId="3079E944" w14:textId="77777777" w:rsidR="001C2FC2" w:rsidRPr="001C2FC2" w:rsidRDefault="001C2FC2" w:rsidP="008B1448">
            <w:pPr>
              <w:pStyle w:val="TableParagraph"/>
              <w:rPr>
                <w:sz w:val="24"/>
                <w:lang w:val="pl-PL"/>
              </w:rPr>
            </w:pPr>
            <w:r w:rsidRPr="001C2FC2">
              <w:rPr>
                <w:sz w:val="24"/>
                <w:lang w:val="pl-PL"/>
              </w:rPr>
              <w:t>&lt; 14</w:t>
            </w:r>
          </w:p>
        </w:tc>
        <w:tc>
          <w:tcPr>
            <w:tcW w:w="2290" w:type="dxa"/>
          </w:tcPr>
          <w:p w14:paraId="4FF69205" w14:textId="77777777" w:rsidR="001C2FC2" w:rsidRPr="001C2FC2" w:rsidRDefault="001C2FC2" w:rsidP="008B1448">
            <w:pPr>
              <w:pStyle w:val="TableParagraph"/>
              <w:ind w:left="114"/>
              <w:rPr>
                <w:sz w:val="24"/>
                <w:lang w:val="pl-PL"/>
              </w:rPr>
            </w:pPr>
            <w:r w:rsidRPr="001C2FC2">
              <w:rPr>
                <w:sz w:val="24"/>
                <w:lang w:val="pl-PL"/>
              </w:rPr>
              <w:t>10</w:t>
            </w:r>
          </w:p>
        </w:tc>
        <w:tc>
          <w:tcPr>
            <w:tcW w:w="2487" w:type="dxa"/>
          </w:tcPr>
          <w:p w14:paraId="414CAC1F" w14:textId="77777777" w:rsidR="001C2FC2" w:rsidRPr="001C2FC2" w:rsidRDefault="001C2FC2" w:rsidP="008B1448">
            <w:pPr>
              <w:pStyle w:val="TableParagraph"/>
              <w:ind w:left="114"/>
              <w:rPr>
                <w:sz w:val="24"/>
                <w:lang w:val="pl-PL"/>
              </w:rPr>
            </w:pPr>
            <w:r w:rsidRPr="001C2FC2">
              <w:rPr>
                <w:sz w:val="24"/>
                <w:lang w:val="pl-PL"/>
              </w:rPr>
              <w:t>&lt; 13,5</w:t>
            </w:r>
          </w:p>
        </w:tc>
        <w:tc>
          <w:tcPr>
            <w:tcW w:w="2122" w:type="dxa"/>
          </w:tcPr>
          <w:p w14:paraId="35740717" w14:textId="77777777" w:rsidR="001C2FC2" w:rsidRPr="001C2FC2" w:rsidRDefault="001C2FC2" w:rsidP="008B1448">
            <w:pPr>
              <w:pStyle w:val="TableParagraph"/>
              <w:ind w:left="109"/>
              <w:rPr>
                <w:sz w:val="24"/>
                <w:lang w:val="pl-PL"/>
              </w:rPr>
            </w:pPr>
            <w:r w:rsidRPr="001C2FC2">
              <w:rPr>
                <w:sz w:val="24"/>
                <w:lang w:val="pl-PL"/>
              </w:rPr>
              <w:t>10</w:t>
            </w:r>
          </w:p>
        </w:tc>
      </w:tr>
      <w:tr w:rsidR="001C2FC2" w:rsidRPr="001C2FC2" w14:paraId="39A5C6A6" w14:textId="77777777" w:rsidTr="008B1448">
        <w:trPr>
          <w:trHeight w:val="414"/>
        </w:trPr>
        <w:tc>
          <w:tcPr>
            <w:tcW w:w="2317" w:type="dxa"/>
          </w:tcPr>
          <w:p w14:paraId="34AF14CC" w14:textId="77777777" w:rsidR="001C2FC2" w:rsidRPr="001C2FC2" w:rsidRDefault="001C2FC2" w:rsidP="008B1448">
            <w:pPr>
              <w:pStyle w:val="TableParagraph"/>
              <w:rPr>
                <w:sz w:val="24"/>
                <w:lang w:val="pl-PL"/>
              </w:rPr>
            </w:pPr>
            <w:r w:rsidRPr="001C2FC2">
              <w:rPr>
                <w:sz w:val="24"/>
                <w:lang w:val="pl-PL"/>
              </w:rPr>
              <w:t>14,1 – 14,5</w:t>
            </w:r>
          </w:p>
        </w:tc>
        <w:tc>
          <w:tcPr>
            <w:tcW w:w="2290" w:type="dxa"/>
          </w:tcPr>
          <w:p w14:paraId="3BBD938D" w14:textId="77777777" w:rsidR="001C2FC2" w:rsidRPr="001C2FC2" w:rsidRDefault="001C2FC2" w:rsidP="008B1448">
            <w:pPr>
              <w:pStyle w:val="TableParagraph"/>
              <w:ind w:left="114"/>
              <w:rPr>
                <w:sz w:val="24"/>
                <w:lang w:val="pl-PL"/>
              </w:rPr>
            </w:pPr>
            <w:r w:rsidRPr="001C2FC2">
              <w:rPr>
                <w:sz w:val="24"/>
                <w:lang w:val="pl-PL"/>
              </w:rPr>
              <w:t>8</w:t>
            </w:r>
          </w:p>
        </w:tc>
        <w:tc>
          <w:tcPr>
            <w:tcW w:w="2487" w:type="dxa"/>
          </w:tcPr>
          <w:p w14:paraId="72D25FF6" w14:textId="77777777" w:rsidR="001C2FC2" w:rsidRPr="001C2FC2" w:rsidRDefault="001C2FC2" w:rsidP="008B1448">
            <w:pPr>
              <w:pStyle w:val="TableParagraph"/>
              <w:ind w:left="114"/>
              <w:rPr>
                <w:sz w:val="24"/>
                <w:lang w:val="pl-PL"/>
              </w:rPr>
            </w:pPr>
            <w:r w:rsidRPr="001C2FC2">
              <w:rPr>
                <w:sz w:val="24"/>
                <w:lang w:val="pl-PL"/>
              </w:rPr>
              <w:t>13,6 – 14</w:t>
            </w:r>
          </w:p>
        </w:tc>
        <w:tc>
          <w:tcPr>
            <w:tcW w:w="2122" w:type="dxa"/>
          </w:tcPr>
          <w:p w14:paraId="0BB8551C" w14:textId="77777777" w:rsidR="001C2FC2" w:rsidRPr="001C2FC2" w:rsidRDefault="001C2FC2" w:rsidP="008B1448">
            <w:pPr>
              <w:pStyle w:val="TableParagraph"/>
              <w:ind w:left="109"/>
              <w:rPr>
                <w:sz w:val="24"/>
                <w:lang w:val="pl-PL"/>
              </w:rPr>
            </w:pPr>
            <w:r w:rsidRPr="001C2FC2">
              <w:rPr>
                <w:sz w:val="24"/>
                <w:lang w:val="pl-PL"/>
              </w:rPr>
              <w:t>8</w:t>
            </w:r>
          </w:p>
        </w:tc>
      </w:tr>
      <w:tr w:rsidR="001C2FC2" w:rsidRPr="001C2FC2" w14:paraId="248AC4C3" w14:textId="77777777" w:rsidTr="008B1448">
        <w:trPr>
          <w:trHeight w:val="415"/>
        </w:trPr>
        <w:tc>
          <w:tcPr>
            <w:tcW w:w="2317" w:type="dxa"/>
          </w:tcPr>
          <w:p w14:paraId="27C29FFA" w14:textId="77777777" w:rsidR="001C2FC2" w:rsidRPr="001C2FC2" w:rsidRDefault="001C2FC2" w:rsidP="008B1448">
            <w:pPr>
              <w:pStyle w:val="TableParagraph"/>
              <w:spacing w:line="271" w:lineRule="exact"/>
              <w:rPr>
                <w:sz w:val="24"/>
                <w:lang w:val="pl-PL"/>
              </w:rPr>
            </w:pPr>
            <w:r w:rsidRPr="001C2FC2">
              <w:rPr>
                <w:sz w:val="24"/>
                <w:lang w:val="pl-PL"/>
              </w:rPr>
              <w:t>14,6 - 15</w:t>
            </w:r>
          </w:p>
        </w:tc>
        <w:tc>
          <w:tcPr>
            <w:tcW w:w="2290" w:type="dxa"/>
          </w:tcPr>
          <w:p w14:paraId="70801335" w14:textId="77777777" w:rsidR="001C2FC2" w:rsidRPr="001C2FC2" w:rsidRDefault="001C2FC2" w:rsidP="008B1448">
            <w:pPr>
              <w:pStyle w:val="TableParagraph"/>
              <w:spacing w:line="271" w:lineRule="exact"/>
              <w:ind w:left="114"/>
              <w:rPr>
                <w:sz w:val="24"/>
                <w:lang w:val="pl-PL"/>
              </w:rPr>
            </w:pPr>
            <w:r w:rsidRPr="001C2FC2">
              <w:rPr>
                <w:sz w:val="24"/>
                <w:lang w:val="pl-PL"/>
              </w:rPr>
              <w:t>5</w:t>
            </w:r>
          </w:p>
        </w:tc>
        <w:tc>
          <w:tcPr>
            <w:tcW w:w="2487" w:type="dxa"/>
          </w:tcPr>
          <w:p w14:paraId="7C6DCCD7" w14:textId="77777777" w:rsidR="001C2FC2" w:rsidRPr="001C2FC2" w:rsidRDefault="001C2FC2" w:rsidP="008B1448">
            <w:pPr>
              <w:pStyle w:val="TableParagraph"/>
              <w:spacing w:line="271" w:lineRule="exact"/>
              <w:ind w:left="114"/>
              <w:rPr>
                <w:sz w:val="24"/>
                <w:lang w:val="pl-PL"/>
              </w:rPr>
            </w:pPr>
            <w:r w:rsidRPr="001C2FC2">
              <w:rPr>
                <w:sz w:val="24"/>
                <w:lang w:val="pl-PL"/>
              </w:rPr>
              <w:t>14,1 – 14,5</w:t>
            </w:r>
          </w:p>
        </w:tc>
        <w:tc>
          <w:tcPr>
            <w:tcW w:w="2122" w:type="dxa"/>
          </w:tcPr>
          <w:p w14:paraId="1B584639" w14:textId="77777777" w:rsidR="001C2FC2" w:rsidRPr="001C2FC2" w:rsidRDefault="001C2FC2" w:rsidP="008B1448">
            <w:pPr>
              <w:pStyle w:val="TableParagraph"/>
              <w:spacing w:line="271" w:lineRule="exact"/>
              <w:ind w:left="109"/>
              <w:rPr>
                <w:sz w:val="24"/>
                <w:lang w:val="pl-PL"/>
              </w:rPr>
            </w:pPr>
            <w:r w:rsidRPr="001C2FC2">
              <w:rPr>
                <w:sz w:val="24"/>
                <w:lang w:val="pl-PL"/>
              </w:rPr>
              <w:t>5</w:t>
            </w:r>
          </w:p>
        </w:tc>
      </w:tr>
      <w:tr w:rsidR="001C2FC2" w:rsidRPr="001C2FC2" w14:paraId="306E03B9" w14:textId="77777777" w:rsidTr="008B1448">
        <w:trPr>
          <w:trHeight w:val="412"/>
        </w:trPr>
        <w:tc>
          <w:tcPr>
            <w:tcW w:w="2317" w:type="dxa"/>
          </w:tcPr>
          <w:p w14:paraId="7AAB2E53" w14:textId="77777777" w:rsidR="001C2FC2" w:rsidRPr="001C2FC2" w:rsidRDefault="001C2FC2" w:rsidP="008B1448">
            <w:pPr>
              <w:pStyle w:val="TableParagraph"/>
              <w:rPr>
                <w:sz w:val="24"/>
                <w:lang w:val="pl-PL"/>
              </w:rPr>
            </w:pPr>
            <w:r w:rsidRPr="001C2FC2">
              <w:rPr>
                <w:sz w:val="24"/>
                <w:lang w:val="pl-PL"/>
              </w:rPr>
              <w:t>15,1 &lt;</w:t>
            </w:r>
          </w:p>
        </w:tc>
        <w:tc>
          <w:tcPr>
            <w:tcW w:w="2290" w:type="dxa"/>
          </w:tcPr>
          <w:p w14:paraId="141D1CEB" w14:textId="77777777" w:rsidR="001C2FC2" w:rsidRPr="001C2FC2" w:rsidRDefault="001C2FC2" w:rsidP="008B1448">
            <w:pPr>
              <w:pStyle w:val="TableParagraph"/>
              <w:ind w:left="114"/>
              <w:rPr>
                <w:sz w:val="24"/>
                <w:lang w:val="pl-PL"/>
              </w:rPr>
            </w:pPr>
            <w:r w:rsidRPr="001C2FC2">
              <w:rPr>
                <w:sz w:val="24"/>
                <w:lang w:val="pl-PL"/>
              </w:rPr>
              <w:t>3</w:t>
            </w:r>
          </w:p>
        </w:tc>
        <w:tc>
          <w:tcPr>
            <w:tcW w:w="2487" w:type="dxa"/>
          </w:tcPr>
          <w:p w14:paraId="3BEB131A" w14:textId="77777777" w:rsidR="001C2FC2" w:rsidRPr="001C2FC2" w:rsidRDefault="001C2FC2" w:rsidP="008B1448">
            <w:pPr>
              <w:pStyle w:val="TableParagraph"/>
              <w:ind w:left="114"/>
              <w:rPr>
                <w:sz w:val="24"/>
                <w:lang w:val="pl-PL"/>
              </w:rPr>
            </w:pPr>
            <w:r w:rsidRPr="001C2FC2">
              <w:rPr>
                <w:sz w:val="24"/>
                <w:lang w:val="pl-PL"/>
              </w:rPr>
              <w:t>14,6 &lt;</w:t>
            </w:r>
          </w:p>
        </w:tc>
        <w:tc>
          <w:tcPr>
            <w:tcW w:w="2122" w:type="dxa"/>
          </w:tcPr>
          <w:p w14:paraId="44489AF8" w14:textId="77777777" w:rsidR="001C2FC2" w:rsidRPr="001C2FC2" w:rsidRDefault="001C2FC2" w:rsidP="008B1448">
            <w:pPr>
              <w:pStyle w:val="TableParagraph"/>
              <w:ind w:left="109"/>
              <w:rPr>
                <w:sz w:val="24"/>
                <w:lang w:val="pl-PL"/>
              </w:rPr>
            </w:pPr>
            <w:r w:rsidRPr="001C2FC2">
              <w:rPr>
                <w:sz w:val="24"/>
                <w:lang w:val="pl-PL"/>
              </w:rPr>
              <w:t>3</w:t>
            </w:r>
          </w:p>
        </w:tc>
      </w:tr>
    </w:tbl>
    <w:p w14:paraId="07918BB4" w14:textId="77777777" w:rsidR="001C2FC2" w:rsidRPr="001C2FC2" w:rsidRDefault="001C2FC2" w:rsidP="001C2FC2">
      <w:pPr>
        <w:pStyle w:val="Tekstpodstawowy"/>
        <w:spacing w:before="5"/>
        <w:rPr>
          <w:sz w:val="29"/>
        </w:rPr>
      </w:pPr>
    </w:p>
    <w:p w14:paraId="75A93468" w14:textId="77777777" w:rsidR="001C2FC2" w:rsidRPr="001C2FC2" w:rsidRDefault="001C2FC2" w:rsidP="001C2FC2">
      <w:pPr>
        <w:pStyle w:val="Tekstpodstawowy"/>
        <w:spacing w:before="90" w:line="360" w:lineRule="auto"/>
        <w:ind w:left="119" w:right="165"/>
        <w:jc w:val="both"/>
      </w:pPr>
      <w:r w:rsidRPr="001C2FC2">
        <w:rPr>
          <w:b/>
        </w:rPr>
        <w:t xml:space="preserve">Rzut piłką lekarską 2 kg </w:t>
      </w:r>
      <w:r w:rsidRPr="001C2FC2">
        <w:t>- wykonujemy z przed piersi w siadzie (kąt prosty w kolanach i plecy oparte). Wykonujemy dwa rzuty, liczy się większa odległość.</w:t>
      </w:r>
    </w:p>
    <w:p w14:paraId="774C6693" w14:textId="77777777" w:rsidR="001C2FC2" w:rsidRPr="001C2FC2" w:rsidRDefault="001C2FC2" w:rsidP="001C2FC2">
      <w:pPr>
        <w:pStyle w:val="Tekstpodstawowy"/>
        <w:spacing w:before="11"/>
        <w:rPr>
          <w:sz w:val="10"/>
        </w:rPr>
      </w:pPr>
    </w:p>
    <w:tbl>
      <w:tblPr>
        <w:tblStyle w:val="TableNormal"/>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2254"/>
        <w:gridCol w:w="2444"/>
        <w:gridCol w:w="2089"/>
      </w:tblGrid>
      <w:tr w:rsidR="001C2FC2" w:rsidRPr="001C2FC2" w14:paraId="6E7A38E0" w14:textId="77777777" w:rsidTr="008B1448">
        <w:trPr>
          <w:trHeight w:val="414"/>
        </w:trPr>
        <w:tc>
          <w:tcPr>
            <w:tcW w:w="4532" w:type="dxa"/>
            <w:gridSpan w:val="2"/>
            <w:shd w:val="clear" w:color="auto" w:fill="D9D9D9"/>
          </w:tcPr>
          <w:p w14:paraId="49080BB7" w14:textId="77777777" w:rsidR="001C2FC2" w:rsidRPr="001C2FC2" w:rsidRDefault="001C2FC2" w:rsidP="008B1448">
            <w:pPr>
              <w:pStyle w:val="TableParagraph"/>
              <w:spacing w:line="275" w:lineRule="exact"/>
              <w:rPr>
                <w:b/>
                <w:sz w:val="24"/>
                <w:lang w:val="pl-PL"/>
              </w:rPr>
            </w:pPr>
            <w:r w:rsidRPr="001C2FC2">
              <w:rPr>
                <w:b/>
                <w:sz w:val="24"/>
                <w:lang w:val="pl-PL"/>
              </w:rPr>
              <w:t>Dziewczęta</w:t>
            </w:r>
          </w:p>
        </w:tc>
        <w:tc>
          <w:tcPr>
            <w:tcW w:w="4533" w:type="dxa"/>
            <w:gridSpan w:val="2"/>
            <w:shd w:val="clear" w:color="auto" w:fill="D9D9D9"/>
          </w:tcPr>
          <w:p w14:paraId="54B63E20" w14:textId="77777777" w:rsidR="001C2FC2" w:rsidRPr="001C2FC2" w:rsidRDefault="001C2FC2" w:rsidP="008B1448">
            <w:pPr>
              <w:pStyle w:val="TableParagraph"/>
              <w:spacing w:line="275" w:lineRule="exact"/>
              <w:rPr>
                <w:b/>
                <w:sz w:val="24"/>
                <w:lang w:val="pl-PL"/>
              </w:rPr>
            </w:pPr>
            <w:r w:rsidRPr="001C2FC2">
              <w:rPr>
                <w:b/>
                <w:sz w:val="24"/>
                <w:lang w:val="pl-PL"/>
              </w:rPr>
              <w:t>Chłopcy</w:t>
            </w:r>
          </w:p>
        </w:tc>
      </w:tr>
      <w:tr w:rsidR="001C2FC2" w:rsidRPr="001C2FC2" w14:paraId="4110AEA1" w14:textId="77777777" w:rsidTr="008B1448">
        <w:trPr>
          <w:trHeight w:val="412"/>
        </w:trPr>
        <w:tc>
          <w:tcPr>
            <w:tcW w:w="2278" w:type="dxa"/>
            <w:shd w:val="clear" w:color="auto" w:fill="F0F0F0"/>
          </w:tcPr>
          <w:p w14:paraId="61E4CEC0" w14:textId="77777777" w:rsidR="001C2FC2" w:rsidRPr="001C2FC2" w:rsidRDefault="001C2FC2" w:rsidP="008B1448">
            <w:pPr>
              <w:pStyle w:val="TableParagraph"/>
              <w:spacing w:line="268" w:lineRule="exact"/>
              <w:rPr>
                <w:sz w:val="24"/>
                <w:lang w:val="pl-PL"/>
              </w:rPr>
            </w:pPr>
            <w:r w:rsidRPr="001C2FC2">
              <w:rPr>
                <w:sz w:val="24"/>
                <w:lang w:val="pl-PL"/>
              </w:rPr>
              <w:t>Normy [m]</w:t>
            </w:r>
          </w:p>
        </w:tc>
        <w:tc>
          <w:tcPr>
            <w:tcW w:w="2254" w:type="dxa"/>
            <w:shd w:val="clear" w:color="auto" w:fill="F0F0F0"/>
          </w:tcPr>
          <w:p w14:paraId="21DC92D0" w14:textId="77777777" w:rsidR="001C2FC2" w:rsidRPr="001C2FC2" w:rsidRDefault="001C2FC2" w:rsidP="008B1448">
            <w:pPr>
              <w:pStyle w:val="TableParagraph"/>
              <w:spacing w:line="268" w:lineRule="exact"/>
              <w:rPr>
                <w:sz w:val="24"/>
                <w:lang w:val="pl-PL"/>
              </w:rPr>
            </w:pPr>
            <w:r w:rsidRPr="001C2FC2">
              <w:rPr>
                <w:sz w:val="24"/>
                <w:lang w:val="pl-PL"/>
              </w:rPr>
              <w:t>Punkty</w:t>
            </w:r>
          </w:p>
        </w:tc>
        <w:tc>
          <w:tcPr>
            <w:tcW w:w="2444" w:type="dxa"/>
            <w:shd w:val="clear" w:color="auto" w:fill="F0F0F0"/>
          </w:tcPr>
          <w:p w14:paraId="25F90118" w14:textId="77777777" w:rsidR="001C2FC2" w:rsidRPr="001C2FC2" w:rsidRDefault="001C2FC2" w:rsidP="008B1448">
            <w:pPr>
              <w:pStyle w:val="TableParagraph"/>
              <w:spacing w:line="268" w:lineRule="exact"/>
              <w:rPr>
                <w:sz w:val="24"/>
                <w:lang w:val="pl-PL"/>
              </w:rPr>
            </w:pPr>
            <w:r w:rsidRPr="001C2FC2">
              <w:rPr>
                <w:sz w:val="24"/>
                <w:lang w:val="pl-PL"/>
              </w:rPr>
              <w:t>Normy [m]</w:t>
            </w:r>
          </w:p>
        </w:tc>
        <w:tc>
          <w:tcPr>
            <w:tcW w:w="2089" w:type="dxa"/>
            <w:shd w:val="clear" w:color="auto" w:fill="F0F0F0"/>
          </w:tcPr>
          <w:p w14:paraId="5CABACCA" w14:textId="77777777" w:rsidR="001C2FC2" w:rsidRPr="001C2FC2" w:rsidRDefault="001C2FC2" w:rsidP="008B1448">
            <w:pPr>
              <w:pStyle w:val="TableParagraph"/>
              <w:spacing w:line="268" w:lineRule="exact"/>
              <w:rPr>
                <w:sz w:val="24"/>
                <w:lang w:val="pl-PL"/>
              </w:rPr>
            </w:pPr>
            <w:r w:rsidRPr="001C2FC2">
              <w:rPr>
                <w:sz w:val="24"/>
                <w:lang w:val="pl-PL"/>
              </w:rPr>
              <w:t>Punkty</w:t>
            </w:r>
          </w:p>
        </w:tc>
      </w:tr>
      <w:tr w:rsidR="001C2FC2" w:rsidRPr="001C2FC2" w14:paraId="04ED358C" w14:textId="77777777" w:rsidTr="008B1448">
        <w:trPr>
          <w:trHeight w:val="412"/>
        </w:trPr>
        <w:tc>
          <w:tcPr>
            <w:tcW w:w="2278" w:type="dxa"/>
          </w:tcPr>
          <w:p w14:paraId="380829E2" w14:textId="77777777" w:rsidR="001C2FC2" w:rsidRPr="001C2FC2" w:rsidRDefault="001C2FC2" w:rsidP="008B1448">
            <w:pPr>
              <w:pStyle w:val="TableParagraph"/>
              <w:spacing w:line="268" w:lineRule="exact"/>
              <w:rPr>
                <w:sz w:val="24"/>
                <w:lang w:val="pl-PL"/>
              </w:rPr>
            </w:pPr>
            <w:r w:rsidRPr="001C2FC2">
              <w:rPr>
                <w:sz w:val="24"/>
                <w:lang w:val="pl-PL"/>
              </w:rPr>
              <w:t>&gt;7,5</w:t>
            </w:r>
          </w:p>
        </w:tc>
        <w:tc>
          <w:tcPr>
            <w:tcW w:w="2254" w:type="dxa"/>
          </w:tcPr>
          <w:p w14:paraId="2C3BA350" w14:textId="77777777" w:rsidR="001C2FC2" w:rsidRPr="001C2FC2" w:rsidRDefault="001C2FC2" w:rsidP="008B1448">
            <w:pPr>
              <w:pStyle w:val="TableParagraph"/>
              <w:spacing w:line="268" w:lineRule="exact"/>
              <w:rPr>
                <w:sz w:val="24"/>
                <w:lang w:val="pl-PL"/>
              </w:rPr>
            </w:pPr>
            <w:r w:rsidRPr="001C2FC2">
              <w:rPr>
                <w:sz w:val="24"/>
                <w:lang w:val="pl-PL"/>
              </w:rPr>
              <w:t>10</w:t>
            </w:r>
          </w:p>
        </w:tc>
        <w:tc>
          <w:tcPr>
            <w:tcW w:w="2444" w:type="dxa"/>
          </w:tcPr>
          <w:p w14:paraId="06F4F03C" w14:textId="77777777" w:rsidR="001C2FC2" w:rsidRPr="001C2FC2" w:rsidRDefault="001C2FC2" w:rsidP="008B1448">
            <w:pPr>
              <w:pStyle w:val="TableParagraph"/>
              <w:spacing w:line="268" w:lineRule="exact"/>
              <w:rPr>
                <w:sz w:val="24"/>
                <w:lang w:val="pl-PL"/>
              </w:rPr>
            </w:pPr>
            <w:r w:rsidRPr="001C2FC2">
              <w:rPr>
                <w:sz w:val="24"/>
                <w:lang w:val="pl-PL"/>
              </w:rPr>
              <w:t>&gt;9</w:t>
            </w:r>
          </w:p>
        </w:tc>
        <w:tc>
          <w:tcPr>
            <w:tcW w:w="2089" w:type="dxa"/>
          </w:tcPr>
          <w:p w14:paraId="7DB0DBCD" w14:textId="77777777" w:rsidR="001C2FC2" w:rsidRPr="001C2FC2" w:rsidRDefault="001C2FC2" w:rsidP="008B1448">
            <w:pPr>
              <w:pStyle w:val="TableParagraph"/>
              <w:spacing w:line="268" w:lineRule="exact"/>
              <w:rPr>
                <w:sz w:val="24"/>
                <w:lang w:val="pl-PL"/>
              </w:rPr>
            </w:pPr>
            <w:r w:rsidRPr="001C2FC2">
              <w:rPr>
                <w:sz w:val="24"/>
                <w:lang w:val="pl-PL"/>
              </w:rPr>
              <w:t>10</w:t>
            </w:r>
          </w:p>
        </w:tc>
      </w:tr>
      <w:tr w:rsidR="001C2FC2" w:rsidRPr="001C2FC2" w14:paraId="6838D40B" w14:textId="77777777" w:rsidTr="008B1448">
        <w:trPr>
          <w:trHeight w:val="414"/>
        </w:trPr>
        <w:tc>
          <w:tcPr>
            <w:tcW w:w="2278" w:type="dxa"/>
          </w:tcPr>
          <w:p w14:paraId="1B2BE8E5" w14:textId="77777777" w:rsidR="001C2FC2" w:rsidRPr="001C2FC2" w:rsidRDefault="001C2FC2" w:rsidP="008B1448">
            <w:pPr>
              <w:pStyle w:val="TableParagraph"/>
              <w:rPr>
                <w:sz w:val="24"/>
                <w:lang w:val="pl-PL"/>
              </w:rPr>
            </w:pPr>
            <w:r w:rsidRPr="001C2FC2">
              <w:rPr>
                <w:sz w:val="24"/>
                <w:lang w:val="pl-PL"/>
              </w:rPr>
              <w:t>7,4 - 7</w:t>
            </w:r>
          </w:p>
        </w:tc>
        <w:tc>
          <w:tcPr>
            <w:tcW w:w="2254" w:type="dxa"/>
          </w:tcPr>
          <w:p w14:paraId="7E925308" w14:textId="77777777" w:rsidR="001C2FC2" w:rsidRPr="001C2FC2" w:rsidRDefault="001C2FC2" w:rsidP="008B1448">
            <w:pPr>
              <w:pStyle w:val="TableParagraph"/>
              <w:rPr>
                <w:sz w:val="24"/>
                <w:lang w:val="pl-PL"/>
              </w:rPr>
            </w:pPr>
            <w:r w:rsidRPr="001C2FC2">
              <w:rPr>
                <w:sz w:val="24"/>
                <w:lang w:val="pl-PL"/>
              </w:rPr>
              <w:t>8</w:t>
            </w:r>
          </w:p>
        </w:tc>
        <w:tc>
          <w:tcPr>
            <w:tcW w:w="2444" w:type="dxa"/>
          </w:tcPr>
          <w:p w14:paraId="4E8862CD" w14:textId="77777777" w:rsidR="001C2FC2" w:rsidRPr="001C2FC2" w:rsidRDefault="001C2FC2" w:rsidP="008B1448">
            <w:pPr>
              <w:pStyle w:val="TableParagraph"/>
              <w:rPr>
                <w:sz w:val="24"/>
                <w:lang w:val="pl-PL"/>
              </w:rPr>
            </w:pPr>
            <w:r w:rsidRPr="001C2FC2">
              <w:rPr>
                <w:sz w:val="24"/>
                <w:lang w:val="pl-PL"/>
              </w:rPr>
              <w:t>8,9 – 8</w:t>
            </w:r>
          </w:p>
        </w:tc>
        <w:tc>
          <w:tcPr>
            <w:tcW w:w="2089" w:type="dxa"/>
          </w:tcPr>
          <w:p w14:paraId="614326EA" w14:textId="77777777" w:rsidR="001C2FC2" w:rsidRPr="001C2FC2" w:rsidRDefault="001C2FC2" w:rsidP="008B1448">
            <w:pPr>
              <w:pStyle w:val="TableParagraph"/>
              <w:rPr>
                <w:sz w:val="24"/>
                <w:lang w:val="pl-PL"/>
              </w:rPr>
            </w:pPr>
            <w:r w:rsidRPr="001C2FC2">
              <w:rPr>
                <w:sz w:val="24"/>
                <w:lang w:val="pl-PL"/>
              </w:rPr>
              <w:t>8</w:t>
            </w:r>
          </w:p>
        </w:tc>
      </w:tr>
      <w:tr w:rsidR="001C2FC2" w:rsidRPr="001C2FC2" w14:paraId="671D50EF" w14:textId="77777777" w:rsidTr="008B1448">
        <w:trPr>
          <w:trHeight w:val="412"/>
        </w:trPr>
        <w:tc>
          <w:tcPr>
            <w:tcW w:w="2278" w:type="dxa"/>
          </w:tcPr>
          <w:p w14:paraId="672B9F8E" w14:textId="77777777" w:rsidR="001C2FC2" w:rsidRPr="001C2FC2" w:rsidRDefault="001C2FC2" w:rsidP="008B1448">
            <w:pPr>
              <w:pStyle w:val="TableParagraph"/>
              <w:spacing w:line="268" w:lineRule="exact"/>
              <w:rPr>
                <w:sz w:val="24"/>
                <w:lang w:val="pl-PL"/>
              </w:rPr>
            </w:pPr>
            <w:r w:rsidRPr="001C2FC2">
              <w:rPr>
                <w:sz w:val="24"/>
                <w:lang w:val="pl-PL"/>
              </w:rPr>
              <w:t>6,9 - 6</w:t>
            </w:r>
          </w:p>
        </w:tc>
        <w:tc>
          <w:tcPr>
            <w:tcW w:w="2254" w:type="dxa"/>
          </w:tcPr>
          <w:p w14:paraId="0F950A91" w14:textId="77777777" w:rsidR="001C2FC2" w:rsidRPr="001C2FC2" w:rsidRDefault="001C2FC2" w:rsidP="008B1448">
            <w:pPr>
              <w:pStyle w:val="TableParagraph"/>
              <w:spacing w:line="268" w:lineRule="exact"/>
              <w:rPr>
                <w:sz w:val="24"/>
                <w:lang w:val="pl-PL"/>
              </w:rPr>
            </w:pPr>
            <w:r w:rsidRPr="001C2FC2">
              <w:rPr>
                <w:sz w:val="24"/>
                <w:lang w:val="pl-PL"/>
              </w:rPr>
              <w:t>5</w:t>
            </w:r>
          </w:p>
        </w:tc>
        <w:tc>
          <w:tcPr>
            <w:tcW w:w="2444" w:type="dxa"/>
          </w:tcPr>
          <w:p w14:paraId="63C31971" w14:textId="77777777" w:rsidR="001C2FC2" w:rsidRPr="001C2FC2" w:rsidRDefault="001C2FC2" w:rsidP="008B1448">
            <w:pPr>
              <w:pStyle w:val="TableParagraph"/>
              <w:spacing w:line="268" w:lineRule="exact"/>
              <w:rPr>
                <w:sz w:val="24"/>
                <w:lang w:val="pl-PL"/>
              </w:rPr>
            </w:pPr>
            <w:r w:rsidRPr="001C2FC2">
              <w:rPr>
                <w:sz w:val="24"/>
                <w:lang w:val="pl-PL"/>
              </w:rPr>
              <w:t>7,9 – 7</w:t>
            </w:r>
          </w:p>
        </w:tc>
        <w:tc>
          <w:tcPr>
            <w:tcW w:w="2089" w:type="dxa"/>
          </w:tcPr>
          <w:p w14:paraId="4EB3E9CE" w14:textId="77777777" w:rsidR="001C2FC2" w:rsidRPr="001C2FC2" w:rsidRDefault="001C2FC2" w:rsidP="008B1448">
            <w:pPr>
              <w:pStyle w:val="TableParagraph"/>
              <w:spacing w:line="268" w:lineRule="exact"/>
              <w:rPr>
                <w:sz w:val="24"/>
                <w:lang w:val="pl-PL"/>
              </w:rPr>
            </w:pPr>
            <w:r w:rsidRPr="001C2FC2">
              <w:rPr>
                <w:sz w:val="24"/>
                <w:lang w:val="pl-PL"/>
              </w:rPr>
              <w:t>5</w:t>
            </w:r>
          </w:p>
        </w:tc>
      </w:tr>
      <w:tr w:rsidR="001C2FC2" w:rsidRPr="001C2FC2" w14:paraId="69044C25" w14:textId="77777777" w:rsidTr="008B1448">
        <w:trPr>
          <w:trHeight w:val="414"/>
        </w:trPr>
        <w:tc>
          <w:tcPr>
            <w:tcW w:w="2278" w:type="dxa"/>
          </w:tcPr>
          <w:p w14:paraId="6AB6DD81" w14:textId="77777777" w:rsidR="001C2FC2" w:rsidRPr="001C2FC2" w:rsidRDefault="001C2FC2" w:rsidP="008B1448">
            <w:pPr>
              <w:pStyle w:val="TableParagraph"/>
              <w:rPr>
                <w:sz w:val="24"/>
                <w:lang w:val="pl-PL"/>
              </w:rPr>
            </w:pPr>
            <w:r w:rsidRPr="001C2FC2">
              <w:rPr>
                <w:sz w:val="24"/>
                <w:lang w:val="pl-PL"/>
              </w:rPr>
              <w:t>5,9 &lt;</w:t>
            </w:r>
          </w:p>
        </w:tc>
        <w:tc>
          <w:tcPr>
            <w:tcW w:w="2254" w:type="dxa"/>
          </w:tcPr>
          <w:p w14:paraId="045C814C" w14:textId="77777777" w:rsidR="001C2FC2" w:rsidRPr="001C2FC2" w:rsidRDefault="001C2FC2" w:rsidP="008B1448">
            <w:pPr>
              <w:pStyle w:val="TableParagraph"/>
              <w:rPr>
                <w:sz w:val="24"/>
                <w:lang w:val="pl-PL"/>
              </w:rPr>
            </w:pPr>
            <w:r w:rsidRPr="001C2FC2">
              <w:rPr>
                <w:sz w:val="24"/>
                <w:lang w:val="pl-PL"/>
              </w:rPr>
              <w:t>3</w:t>
            </w:r>
          </w:p>
        </w:tc>
        <w:tc>
          <w:tcPr>
            <w:tcW w:w="2444" w:type="dxa"/>
          </w:tcPr>
          <w:p w14:paraId="6BD8F582" w14:textId="77777777" w:rsidR="001C2FC2" w:rsidRPr="001C2FC2" w:rsidRDefault="001C2FC2" w:rsidP="008B1448">
            <w:pPr>
              <w:pStyle w:val="TableParagraph"/>
              <w:rPr>
                <w:sz w:val="24"/>
                <w:lang w:val="pl-PL"/>
              </w:rPr>
            </w:pPr>
            <w:r w:rsidRPr="001C2FC2">
              <w:rPr>
                <w:sz w:val="24"/>
                <w:lang w:val="pl-PL"/>
              </w:rPr>
              <w:t>6,9 &lt;</w:t>
            </w:r>
          </w:p>
        </w:tc>
        <w:tc>
          <w:tcPr>
            <w:tcW w:w="2089" w:type="dxa"/>
          </w:tcPr>
          <w:p w14:paraId="7D4F5F34" w14:textId="77777777" w:rsidR="001C2FC2" w:rsidRPr="001C2FC2" w:rsidRDefault="001C2FC2" w:rsidP="008B1448">
            <w:pPr>
              <w:pStyle w:val="TableParagraph"/>
              <w:rPr>
                <w:sz w:val="24"/>
                <w:lang w:val="pl-PL"/>
              </w:rPr>
            </w:pPr>
            <w:r w:rsidRPr="001C2FC2">
              <w:rPr>
                <w:sz w:val="24"/>
                <w:lang w:val="pl-PL"/>
              </w:rPr>
              <w:t>3</w:t>
            </w:r>
          </w:p>
        </w:tc>
      </w:tr>
    </w:tbl>
    <w:p w14:paraId="64EA03D3" w14:textId="77777777" w:rsidR="001C2FC2" w:rsidRPr="001C2FC2" w:rsidRDefault="001C2FC2" w:rsidP="001C2FC2">
      <w:pPr>
        <w:pStyle w:val="Tekstpodstawowy"/>
        <w:spacing w:before="2"/>
        <w:rPr>
          <w:sz w:val="31"/>
        </w:rPr>
      </w:pPr>
    </w:p>
    <w:p w14:paraId="00A1B46F" w14:textId="77777777" w:rsidR="001C2FC2" w:rsidRPr="001C2FC2" w:rsidRDefault="001C2FC2" w:rsidP="001C2FC2">
      <w:pPr>
        <w:pStyle w:val="Tekstpodstawowy"/>
        <w:spacing w:after="8" w:line="360" w:lineRule="auto"/>
        <w:ind w:left="119" w:right="152"/>
        <w:jc w:val="both"/>
      </w:pPr>
      <w:r w:rsidRPr="001C2FC2">
        <w:rPr>
          <w:b/>
        </w:rPr>
        <w:t xml:space="preserve">Ocena ekspercka </w:t>
      </w:r>
      <w:r w:rsidRPr="001C2FC2">
        <w:t>– dokonuje 2-3 trenerów i polega ona na ocenie techniki wykonania poszczególnych elementów</w:t>
      </w:r>
      <w:r w:rsidRPr="001C2FC2">
        <w:rPr>
          <w:spacing w:val="-3"/>
        </w:rPr>
        <w:t xml:space="preserve"> </w:t>
      </w:r>
      <w:r w:rsidRPr="001C2FC2">
        <w:t>gry</w:t>
      </w:r>
      <w:r w:rsidRPr="001C2FC2">
        <w:rPr>
          <w:spacing w:val="-7"/>
        </w:rPr>
        <w:t xml:space="preserve"> </w:t>
      </w:r>
      <w:r w:rsidRPr="001C2FC2">
        <w:t>w</w:t>
      </w:r>
      <w:r w:rsidRPr="001C2FC2">
        <w:rPr>
          <w:spacing w:val="-7"/>
        </w:rPr>
        <w:t xml:space="preserve"> </w:t>
      </w:r>
      <w:r w:rsidRPr="001C2FC2">
        <w:t>piłkę</w:t>
      </w:r>
      <w:r w:rsidRPr="001C2FC2">
        <w:rPr>
          <w:spacing w:val="-7"/>
        </w:rPr>
        <w:t xml:space="preserve"> </w:t>
      </w:r>
      <w:r w:rsidRPr="001C2FC2">
        <w:t>siatkową:</w:t>
      </w:r>
      <w:r w:rsidRPr="001C2FC2">
        <w:rPr>
          <w:spacing w:val="-5"/>
        </w:rPr>
        <w:t xml:space="preserve"> </w:t>
      </w:r>
      <w:r w:rsidRPr="001C2FC2">
        <w:t>odbicie</w:t>
      </w:r>
      <w:r w:rsidRPr="001C2FC2">
        <w:rPr>
          <w:spacing w:val="-5"/>
        </w:rPr>
        <w:t xml:space="preserve"> </w:t>
      </w:r>
      <w:r w:rsidRPr="001C2FC2">
        <w:t>piłki</w:t>
      </w:r>
      <w:r w:rsidRPr="001C2FC2">
        <w:rPr>
          <w:spacing w:val="-5"/>
        </w:rPr>
        <w:t xml:space="preserve"> </w:t>
      </w:r>
      <w:r w:rsidRPr="001C2FC2">
        <w:t>sposobem</w:t>
      </w:r>
      <w:r w:rsidRPr="001C2FC2">
        <w:rPr>
          <w:spacing w:val="-5"/>
        </w:rPr>
        <w:t xml:space="preserve"> </w:t>
      </w:r>
      <w:r w:rsidRPr="001C2FC2">
        <w:t>oburącz</w:t>
      </w:r>
      <w:r w:rsidRPr="001C2FC2">
        <w:rPr>
          <w:spacing w:val="-5"/>
        </w:rPr>
        <w:t xml:space="preserve"> </w:t>
      </w:r>
      <w:r w:rsidRPr="001C2FC2">
        <w:t>górnym</w:t>
      </w:r>
      <w:r w:rsidRPr="001C2FC2">
        <w:rPr>
          <w:spacing w:val="-3"/>
        </w:rPr>
        <w:t xml:space="preserve"> </w:t>
      </w:r>
      <w:r w:rsidRPr="001C2FC2">
        <w:t>oraz</w:t>
      </w:r>
      <w:r w:rsidRPr="001C2FC2">
        <w:rPr>
          <w:spacing w:val="-4"/>
        </w:rPr>
        <w:t xml:space="preserve"> </w:t>
      </w:r>
      <w:r w:rsidRPr="001C2FC2">
        <w:t>odbicie</w:t>
      </w:r>
      <w:r w:rsidRPr="001C2FC2">
        <w:rPr>
          <w:spacing w:val="-4"/>
        </w:rPr>
        <w:t xml:space="preserve"> </w:t>
      </w:r>
      <w:r w:rsidRPr="001C2FC2">
        <w:t>piłki</w:t>
      </w:r>
      <w:r w:rsidRPr="001C2FC2">
        <w:rPr>
          <w:spacing w:val="-5"/>
        </w:rPr>
        <w:t xml:space="preserve"> </w:t>
      </w:r>
      <w:r w:rsidRPr="001C2FC2">
        <w:t>sposobem</w:t>
      </w:r>
      <w:r w:rsidRPr="001C2FC2">
        <w:rPr>
          <w:spacing w:val="-6"/>
        </w:rPr>
        <w:t xml:space="preserve"> </w:t>
      </w:r>
      <w:r w:rsidRPr="001C2FC2">
        <w:t>oburącz dolnym. Za każdy element można otrzymać maksymalnie 20 punktów, ocena według</w:t>
      </w:r>
      <w:r w:rsidRPr="001C2FC2">
        <w:rPr>
          <w:spacing w:val="-18"/>
        </w:rPr>
        <w:t xml:space="preserve"> </w:t>
      </w:r>
      <w:r w:rsidRPr="001C2FC2">
        <w:t>tabeli.</w:t>
      </w:r>
    </w:p>
    <w:tbl>
      <w:tblPr>
        <w:tblStyle w:val="TableNormal"/>
        <w:tblW w:w="0" w:type="auto"/>
        <w:tblInd w:w="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5"/>
        <w:gridCol w:w="2190"/>
      </w:tblGrid>
      <w:tr w:rsidR="001C2FC2" w:rsidRPr="001C2FC2" w14:paraId="183FF87E" w14:textId="77777777" w:rsidTr="008B1448">
        <w:trPr>
          <w:trHeight w:val="573"/>
        </w:trPr>
        <w:tc>
          <w:tcPr>
            <w:tcW w:w="2775" w:type="dxa"/>
            <w:shd w:val="clear" w:color="auto" w:fill="F0F0F0"/>
          </w:tcPr>
          <w:p w14:paraId="5693C6B0" w14:textId="77777777" w:rsidR="001C2FC2" w:rsidRPr="001C2FC2" w:rsidRDefault="001C2FC2" w:rsidP="008B1448">
            <w:pPr>
              <w:pStyle w:val="TableParagraph"/>
              <w:rPr>
                <w:sz w:val="24"/>
                <w:lang w:val="pl-PL"/>
              </w:rPr>
            </w:pPr>
            <w:r w:rsidRPr="001C2FC2">
              <w:rPr>
                <w:sz w:val="24"/>
                <w:lang w:val="pl-PL"/>
              </w:rPr>
              <w:t>Normy</w:t>
            </w:r>
          </w:p>
        </w:tc>
        <w:tc>
          <w:tcPr>
            <w:tcW w:w="2190" w:type="dxa"/>
            <w:shd w:val="clear" w:color="auto" w:fill="F0F0F0"/>
          </w:tcPr>
          <w:p w14:paraId="7E3A28E6" w14:textId="77777777" w:rsidR="001C2FC2" w:rsidRPr="001C2FC2" w:rsidRDefault="001C2FC2" w:rsidP="008B1448">
            <w:pPr>
              <w:pStyle w:val="TableParagraph"/>
              <w:ind w:left="110"/>
              <w:rPr>
                <w:sz w:val="24"/>
                <w:lang w:val="pl-PL"/>
              </w:rPr>
            </w:pPr>
            <w:r w:rsidRPr="001C2FC2">
              <w:rPr>
                <w:sz w:val="24"/>
                <w:lang w:val="pl-PL"/>
              </w:rPr>
              <w:t>Punkty</w:t>
            </w:r>
          </w:p>
        </w:tc>
      </w:tr>
      <w:tr w:rsidR="001C2FC2" w:rsidRPr="001C2FC2" w14:paraId="50C53A80" w14:textId="77777777" w:rsidTr="008B1448">
        <w:trPr>
          <w:trHeight w:val="575"/>
        </w:trPr>
        <w:tc>
          <w:tcPr>
            <w:tcW w:w="2775" w:type="dxa"/>
          </w:tcPr>
          <w:p w14:paraId="692CB3D7" w14:textId="77777777" w:rsidR="001C2FC2" w:rsidRPr="001C2FC2" w:rsidRDefault="001C2FC2" w:rsidP="008B1448">
            <w:pPr>
              <w:pStyle w:val="TableParagraph"/>
              <w:rPr>
                <w:sz w:val="24"/>
                <w:lang w:val="pl-PL"/>
              </w:rPr>
            </w:pPr>
            <w:r w:rsidRPr="001C2FC2">
              <w:rPr>
                <w:sz w:val="24"/>
                <w:lang w:val="pl-PL"/>
              </w:rPr>
              <w:t>Bardzo dobrze</w:t>
            </w:r>
          </w:p>
        </w:tc>
        <w:tc>
          <w:tcPr>
            <w:tcW w:w="2190" w:type="dxa"/>
          </w:tcPr>
          <w:p w14:paraId="72FC368A" w14:textId="77777777" w:rsidR="001C2FC2" w:rsidRPr="001C2FC2" w:rsidRDefault="001C2FC2" w:rsidP="008B1448">
            <w:pPr>
              <w:pStyle w:val="TableParagraph"/>
              <w:ind w:left="110"/>
              <w:rPr>
                <w:sz w:val="24"/>
                <w:lang w:val="pl-PL"/>
              </w:rPr>
            </w:pPr>
            <w:r w:rsidRPr="001C2FC2">
              <w:rPr>
                <w:sz w:val="24"/>
                <w:lang w:val="pl-PL"/>
              </w:rPr>
              <w:t>10</w:t>
            </w:r>
          </w:p>
        </w:tc>
      </w:tr>
      <w:tr w:rsidR="001C2FC2" w:rsidRPr="001C2FC2" w14:paraId="5DE0C2E9" w14:textId="77777777" w:rsidTr="008B1448">
        <w:trPr>
          <w:trHeight w:val="573"/>
        </w:trPr>
        <w:tc>
          <w:tcPr>
            <w:tcW w:w="2775" w:type="dxa"/>
          </w:tcPr>
          <w:p w14:paraId="39622FC5" w14:textId="77777777" w:rsidR="001C2FC2" w:rsidRPr="001C2FC2" w:rsidRDefault="001C2FC2" w:rsidP="008B1448">
            <w:pPr>
              <w:pStyle w:val="TableParagraph"/>
              <w:rPr>
                <w:sz w:val="24"/>
                <w:lang w:val="pl-PL"/>
              </w:rPr>
            </w:pPr>
            <w:r w:rsidRPr="001C2FC2">
              <w:rPr>
                <w:sz w:val="24"/>
                <w:lang w:val="pl-PL"/>
              </w:rPr>
              <w:t>Dobrze</w:t>
            </w:r>
          </w:p>
        </w:tc>
        <w:tc>
          <w:tcPr>
            <w:tcW w:w="2190" w:type="dxa"/>
          </w:tcPr>
          <w:p w14:paraId="06CF684B" w14:textId="77777777" w:rsidR="001C2FC2" w:rsidRPr="001C2FC2" w:rsidRDefault="001C2FC2" w:rsidP="008B1448">
            <w:pPr>
              <w:pStyle w:val="TableParagraph"/>
              <w:ind w:left="110"/>
              <w:rPr>
                <w:sz w:val="24"/>
                <w:lang w:val="pl-PL"/>
              </w:rPr>
            </w:pPr>
            <w:r w:rsidRPr="001C2FC2">
              <w:rPr>
                <w:sz w:val="24"/>
                <w:lang w:val="pl-PL"/>
              </w:rPr>
              <w:t>8</w:t>
            </w:r>
          </w:p>
        </w:tc>
      </w:tr>
      <w:tr w:rsidR="001C2FC2" w:rsidRPr="001C2FC2" w14:paraId="68E6FACA" w14:textId="77777777" w:rsidTr="008B1448">
        <w:trPr>
          <w:trHeight w:val="573"/>
        </w:trPr>
        <w:tc>
          <w:tcPr>
            <w:tcW w:w="2775" w:type="dxa"/>
          </w:tcPr>
          <w:p w14:paraId="12A2514B" w14:textId="77777777" w:rsidR="001C2FC2" w:rsidRPr="001C2FC2" w:rsidRDefault="001C2FC2" w:rsidP="008B1448">
            <w:pPr>
              <w:pStyle w:val="TableParagraph"/>
              <w:rPr>
                <w:sz w:val="24"/>
                <w:lang w:val="pl-PL"/>
              </w:rPr>
            </w:pPr>
            <w:r w:rsidRPr="001C2FC2">
              <w:rPr>
                <w:sz w:val="24"/>
                <w:lang w:val="pl-PL"/>
              </w:rPr>
              <w:t>Dostatecznie</w:t>
            </w:r>
          </w:p>
        </w:tc>
        <w:tc>
          <w:tcPr>
            <w:tcW w:w="2190" w:type="dxa"/>
          </w:tcPr>
          <w:p w14:paraId="78156C41" w14:textId="77777777" w:rsidR="001C2FC2" w:rsidRPr="001C2FC2" w:rsidRDefault="001C2FC2" w:rsidP="008B1448">
            <w:pPr>
              <w:pStyle w:val="TableParagraph"/>
              <w:ind w:left="110"/>
              <w:rPr>
                <w:sz w:val="24"/>
                <w:lang w:val="pl-PL"/>
              </w:rPr>
            </w:pPr>
            <w:r w:rsidRPr="001C2FC2">
              <w:rPr>
                <w:sz w:val="24"/>
                <w:lang w:val="pl-PL"/>
              </w:rPr>
              <w:t>5</w:t>
            </w:r>
          </w:p>
        </w:tc>
      </w:tr>
      <w:tr w:rsidR="001C2FC2" w:rsidRPr="001C2FC2" w14:paraId="33FE7752" w14:textId="77777777" w:rsidTr="008B1448">
        <w:trPr>
          <w:trHeight w:val="575"/>
        </w:trPr>
        <w:tc>
          <w:tcPr>
            <w:tcW w:w="2775" w:type="dxa"/>
          </w:tcPr>
          <w:p w14:paraId="002FF6EC" w14:textId="77777777" w:rsidR="001C2FC2" w:rsidRPr="001C2FC2" w:rsidRDefault="001C2FC2" w:rsidP="008B1448">
            <w:pPr>
              <w:pStyle w:val="TableParagraph"/>
              <w:rPr>
                <w:sz w:val="24"/>
                <w:lang w:val="pl-PL"/>
              </w:rPr>
            </w:pPr>
            <w:r w:rsidRPr="001C2FC2">
              <w:rPr>
                <w:sz w:val="24"/>
                <w:lang w:val="pl-PL"/>
              </w:rPr>
              <w:t>Poprawnie</w:t>
            </w:r>
          </w:p>
        </w:tc>
        <w:tc>
          <w:tcPr>
            <w:tcW w:w="2190" w:type="dxa"/>
          </w:tcPr>
          <w:p w14:paraId="4B205F8D" w14:textId="77777777" w:rsidR="001C2FC2" w:rsidRPr="001C2FC2" w:rsidRDefault="001C2FC2" w:rsidP="008B1448">
            <w:pPr>
              <w:pStyle w:val="TableParagraph"/>
              <w:ind w:left="110"/>
              <w:rPr>
                <w:sz w:val="24"/>
                <w:lang w:val="pl-PL"/>
              </w:rPr>
            </w:pPr>
            <w:r w:rsidRPr="001C2FC2">
              <w:rPr>
                <w:sz w:val="24"/>
                <w:lang w:val="pl-PL"/>
              </w:rPr>
              <w:t>4</w:t>
            </w:r>
          </w:p>
        </w:tc>
      </w:tr>
      <w:tr w:rsidR="001C2FC2" w:rsidRPr="001C2FC2" w14:paraId="5FCD6AAB" w14:textId="77777777" w:rsidTr="008B1448">
        <w:trPr>
          <w:trHeight w:val="573"/>
        </w:trPr>
        <w:tc>
          <w:tcPr>
            <w:tcW w:w="2775" w:type="dxa"/>
          </w:tcPr>
          <w:p w14:paraId="44345783" w14:textId="77777777" w:rsidR="001C2FC2" w:rsidRPr="001C2FC2" w:rsidRDefault="001C2FC2" w:rsidP="008B1448">
            <w:pPr>
              <w:pStyle w:val="TableParagraph"/>
              <w:spacing w:line="268" w:lineRule="exact"/>
              <w:rPr>
                <w:sz w:val="24"/>
                <w:lang w:val="pl-PL"/>
              </w:rPr>
            </w:pPr>
            <w:r w:rsidRPr="001C2FC2">
              <w:rPr>
                <w:sz w:val="24"/>
                <w:lang w:val="pl-PL"/>
              </w:rPr>
              <w:t>Słabo</w:t>
            </w:r>
          </w:p>
        </w:tc>
        <w:tc>
          <w:tcPr>
            <w:tcW w:w="2190" w:type="dxa"/>
          </w:tcPr>
          <w:p w14:paraId="270E0473" w14:textId="77777777" w:rsidR="001C2FC2" w:rsidRPr="001C2FC2" w:rsidRDefault="001C2FC2" w:rsidP="008B1448">
            <w:pPr>
              <w:pStyle w:val="TableParagraph"/>
              <w:spacing w:line="268" w:lineRule="exact"/>
              <w:ind w:left="110"/>
              <w:rPr>
                <w:sz w:val="24"/>
                <w:lang w:val="pl-PL"/>
              </w:rPr>
            </w:pPr>
            <w:r w:rsidRPr="001C2FC2">
              <w:rPr>
                <w:sz w:val="24"/>
                <w:lang w:val="pl-PL"/>
              </w:rPr>
              <w:t>2</w:t>
            </w:r>
          </w:p>
        </w:tc>
      </w:tr>
    </w:tbl>
    <w:p w14:paraId="6682197B" w14:textId="77777777" w:rsidR="001C2FC2" w:rsidRPr="001C2FC2" w:rsidRDefault="001C2FC2" w:rsidP="001C2FC2">
      <w:pPr>
        <w:spacing w:line="268" w:lineRule="exact"/>
        <w:rPr>
          <w:sz w:val="24"/>
        </w:rPr>
        <w:sectPr w:rsidR="001C2FC2" w:rsidRPr="001C2FC2" w:rsidSect="00E51246">
          <w:pgSz w:w="11900" w:h="16850"/>
          <w:pgMar w:top="993" w:right="560" w:bottom="280" w:left="440" w:header="708" w:footer="708" w:gutter="0"/>
          <w:cols w:space="708"/>
        </w:sectPr>
      </w:pPr>
    </w:p>
    <w:p w14:paraId="6D8A695F" w14:textId="77777777" w:rsidR="006B5B46" w:rsidRPr="006B5B46" w:rsidRDefault="006B5B46" w:rsidP="006B5B46">
      <w:pPr>
        <w:widowControl/>
        <w:autoSpaceDE/>
        <w:autoSpaceDN/>
        <w:spacing w:after="160" w:line="360" w:lineRule="auto"/>
        <w:jc w:val="both"/>
        <w:rPr>
          <w:rFonts w:eastAsiaTheme="minorHAnsi"/>
          <w:b/>
          <w:bCs/>
          <w:kern w:val="2"/>
          <w:sz w:val="24"/>
          <w:szCs w:val="24"/>
          <w14:ligatures w14:val="standardContextual"/>
        </w:rPr>
      </w:pPr>
      <w:r w:rsidRPr="006B5B46">
        <w:rPr>
          <w:rFonts w:eastAsiaTheme="minorHAnsi"/>
          <w:b/>
          <w:bCs/>
          <w:kern w:val="2"/>
          <w:sz w:val="24"/>
          <w:szCs w:val="24"/>
          <w14:ligatures w14:val="standardContextual"/>
        </w:rPr>
        <w:lastRenderedPageBreak/>
        <w:t>I.</w:t>
      </w:r>
      <w:r w:rsidRPr="006B5B46">
        <w:rPr>
          <w:rFonts w:eastAsiaTheme="minorHAnsi"/>
          <w:b/>
          <w:bCs/>
          <w:kern w:val="2"/>
          <w:sz w:val="24"/>
          <w:szCs w:val="24"/>
          <w14:ligatures w14:val="standardContextual"/>
        </w:rPr>
        <w:tab/>
        <w:t>ZASADY REKRUTACJI</w:t>
      </w:r>
    </w:p>
    <w:p w14:paraId="71F94A42" w14:textId="77777777" w:rsidR="006B5B46" w:rsidRDefault="006B5B46" w:rsidP="006B5B46">
      <w:pPr>
        <w:widowControl/>
        <w:numPr>
          <w:ilvl w:val="0"/>
          <w:numId w:val="19"/>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Postępowanie rekrutacyjne przeprowadza komisja rekrutacyjna, powołana przez dyrektora szkoły. Dyrektor wyznacza przewodniczącego komisji.</w:t>
      </w:r>
    </w:p>
    <w:p w14:paraId="3A5AF9B0" w14:textId="0EE345CB" w:rsidR="00E92665" w:rsidRPr="006B5B46" w:rsidRDefault="00E92665" w:rsidP="00E92665">
      <w:pPr>
        <w:widowControl/>
        <w:autoSpaceDE/>
        <w:autoSpaceDN/>
        <w:spacing w:after="160" w:line="360" w:lineRule="auto"/>
        <w:ind w:left="360"/>
        <w:contextualSpacing/>
        <w:jc w:val="both"/>
        <w:rPr>
          <w:rFonts w:eastAsiaTheme="minorHAnsi"/>
          <w:kern w:val="2"/>
          <w:sz w:val="24"/>
          <w:szCs w:val="24"/>
          <w14:ligatures w14:val="standardContextual"/>
        </w:rPr>
      </w:pPr>
    </w:p>
    <w:p w14:paraId="03A2C3C9" w14:textId="77777777" w:rsidR="006B5B46" w:rsidRDefault="006B5B46" w:rsidP="00E92665">
      <w:pPr>
        <w:widowControl/>
        <w:autoSpaceDE/>
        <w:autoSpaceDN/>
        <w:spacing w:after="160" w:line="360" w:lineRule="auto"/>
        <w:ind w:left="360"/>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Kandydaci na pierwszym etapie rekrutacji składają następujące dokumenty:</w:t>
      </w:r>
    </w:p>
    <w:p w14:paraId="570EFD1E" w14:textId="5AB606D5" w:rsidR="00E92665" w:rsidRDefault="00E92665" w:rsidP="00E92665">
      <w:pPr>
        <w:widowControl/>
        <w:autoSpaceDE/>
        <w:autoSpaceDN/>
        <w:spacing w:after="160" w:line="360" w:lineRule="auto"/>
        <w:ind w:left="360"/>
        <w:contextualSpacing/>
        <w:jc w:val="both"/>
        <w:rPr>
          <w:rFonts w:eastAsiaTheme="minorHAnsi"/>
          <w:kern w:val="2"/>
          <w:sz w:val="24"/>
          <w:szCs w:val="24"/>
          <w14:ligatures w14:val="standardContextual"/>
        </w:rPr>
      </w:pPr>
      <w:r w:rsidRPr="00E92665">
        <w:rPr>
          <w:rFonts w:eastAsiaTheme="minorHAnsi"/>
          <w:b/>
          <w:kern w:val="2"/>
          <w:sz w:val="24"/>
          <w:szCs w:val="24"/>
          <w14:ligatures w14:val="standardContextual"/>
        </w:rPr>
        <w:t>DOKUMENTY WYMAGANE PRZEZ SZKOŁE,</w:t>
      </w:r>
      <w:r>
        <w:rPr>
          <w:rFonts w:eastAsiaTheme="minorHAnsi"/>
          <w:kern w:val="2"/>
          <w:sz w:val="24"/>
          <w:szCs w:val="24"/>
          <w14:ligatures w14:val="standardContextual"/>
        </w:rPr>
        <w:t xml:space="preserve"> </w:t>
      </w:r>
      <w:r w:rsidRPr="00E92665">
        <w:rPr>
          <w:rFonts w:eastAsiaTheme="minorHAnsi"/>
          <w:kern w:val="2"/>
          <w:sz w:val="24"/>
          <w:szCs w:val="24"/>
          <w14:ligatures w14:val="standardContextual"/>
        </w:rPr>
        <w:t>które należy przedstawić przed przystąpieniem kandydata do prób sprawności fizycznej:</w:t>
      </w:r>
    </w:p>
    <w:p w14:paraId="3FF22677" w14:textId="77777777" w:rsidR="00E92665" w:rsidRDefault="00E92665" w:rsidP="00E92665">
      <w:pPr>
        <w:widowControl/>
        <w:autoSpaceDE/>
        <w:autoSpaceDN/>
        <w:spacing w:after="160" w:line="360" w:lineRule="auto"/>
        <w:ind w:left="360"/>
        <w:contextualSpacing/>
        <w:jc w:val="both"/>
        <w:rPr>
          <w:rFonts w:eastAsiaTheme="minorHAnsi"/>
          <w:kern w:val="2"/>
          <w:sz w:val="24"/>
          <w:szCs w:val="24"/>
          <w14:ligatures w14:val="standardContextual"/>
        </w:rPr>
      </w:pPr>
    </w:p>
    <w:p w14:paraId="55BADBE8" w14:textId="7ED9854B" w:rsidR="00E92665" w:rsidRPr="00E92665" w:rsidRDefault="00E92665" w:rsidP="00E92665">
      <w:pPr>
        <w:widowControl/>
        <w:autoSpaceDE/>
        <w:autoSpaceDN/>
        <w:spacing w:after="160" w:line="360" w:lineRule="auto"/>
        <w:ind w:left="360"/>
        <w:contextualSpacing/>
        <w:jc w:val="both"/>
        <w:rPr>
          <w:rFonts w:eastAsiaTheme="minorHAnsi"/>
          <w:kern w:val="2"/>
          <w:sz w:val="24"/>
          <w:szCs w:val="24"/>
          <w14:ligatures w14:val="standardContextual"/>
        </w:rPr>
      </w:pPr>
      <w:r>
        <w:rPr>
          <w:rFonts w:eastAsiaTheme="minorHAnsi"/>
          <w:kern w:val="2"/>
          <w:sz w:val="24"/>
          <w:szCs w:val="24"/>
          <w14:ligatures w14:val="standardContextual"/>
        </w:rPr>
        <w:t>Klasa Mistrzostwa Sportowego:</w:t>
      </w:r>
    </w:p>
    <w:p w14:paraId="7C93252D" w14:textId="51A21F12" w:rsidR="00E92665" w:rsidRPr="00E92665" w:rsidRDefault="00E92665" w:rsidP="00E92665">
      <w:pPr>
        <w:pStyle w:val="Akapitzlist"/>
        <w:widowControl/>
        <w:numPr>
          <w:ilvl w:val="0"/>
          <w:numId w:val="27"/>
        </w:numPr>
        <w:autoSpaceDE/>
        <w:autoSpaceDN/>
        <w:spacing w:after="160" w:line="360" w:lineRule="auto"/>
        <w:jc w:val="both"/>
        <w:rPr>
          <w:rFonts w:eastAsiaTheme="minorHAnsi"/>
          <w:kern w:val="2"/>
          <w14:ligatures w14:val="standardContextual"/>
        </w:rPr>
      </w:pPr>
      <w:r w:rsidRPr="00E92665">
        <w:rPr>
          <w:rFonts w:eastAsiaTheme="minorHAnsi"/>
          <w:kern w:val="2"/>
          <w14:ligatures w14:val="standardContextual"/>
        </w:rPr>
        <w:t>Pisemna zgoda rodziców (opiekunów) na naukę w  klasie mistrzostwa sportowego</w:t>
      </w:r>
      <w:r>
        <w:rPr>
          <w:rFonts w:eastAsiaTheme="minorHAnsi"/>
          <w:kern w:val="2"/>
          <w14:ligatures w14:val="standardContextual"/>
        </w:rPr>
        <w:t>.</w:t>
      </w:r>
      <w:r w:rsidRPr="00E92665">
        <w:rPr>
          <w:rFonts w:eastAsiaTheme="minorHAnsi"/>
          <w:kern w:val="2"/>
          <w14:ligatures w14:val="standardContextual"/>
        </w:rPr>
        <w:t xml:space="preserve">  </w:t>
      </w:r>
    </w:p>
    <w:p w14:paraId="34061DA5" w14:textId="7CECE8EB" w:rsidR="00E92665" w:rsidRPr="00E92665" w:rsidRDefault="00E92665" w:rsidP="00E92665">
      <w:pPr>
        <w:pStyle w:val="Akapitzlist"/>
        <w:widowControl/>
        <w:numPr>
          <w:ilvl w:val="0"/>
          <w:numId w:val="27"/>
        </w:numPr>
        <w:autoSpaceDE/>
        <w:autoSpaceDN/>
        <w:spacing w:after="160" w:line="360" w:lineRule="auto"/>
        <w:jc w:val="both"/>
        <w:rPr>
          <w:rFonts w:eastAsiaTheme="minorHAnsi"/>
          <w:kern w:val="2"/>
          <w14:ligatures w14:val="standardContextual"/>
        </w:rPr>
      </w:pPr>
      <w:r w:rsidRPr="00E92665">
        <w:rPr>
          <w:rFonts w:eastAsiaTheme="minorHAnsi"/>
          <w:kern w:val="2"/>
          <w14:ligatures w14:val="standardContextual"/>
        </w:rPr>
        <w:t>Orzeczenie lekarskie potwierdzające bardzo dobry stan zdrowia kandydata, kwalifikujący go do klasy mistrzostwa sportowego o specjalności piłka siatkowa/ pływanie wydane przez lekarza medycyny sportowej lub podstawowej opieki zdrowotnej lub aktualną kartę zdrowia sportowca (kserokopia potwierdzona za zgodność z oryginałem).</w:t>
      </w:r>
    </w:p>
    <w:p w14:paraId="69AC04CD" w14:textId="538EE39C" w:rsidR="00E92665" w:rsidRPr="00E92665" w:rsidRDefault="00E92665" w:rsidP="00E92665">
      <w:pPr>
        <w:pStyle w:val="Akapitzlist"/>
        <w:widowControl/>
        <w:numPr>
          <w:ilvl w:val="0"/>
          <w:numId w:val="27"/>
        </w:numPr>
        <w:autoSpaceDE/>
        <w:autoSpaceDN/>
        <w:spacing w:after="160" w:line="360" w:lineRule="auto"/>
        <w:jc w:val="both"/>
        <w:rPr>
          <w:rFonts w:eastAsiaTheme="minorHAnsi"/>
          <w:kern w:val="2"/>
          <w14:ligatures w14:val="standardContextual"/>
        </w:rPr>
      </w:pPr>
      <w:r w:rsidRPr="00E92665">
        <w:rPr>
          <w:rFonts w:eastAsiaTheme="minorHAnsi"/>
          <w:kern w:val="2"/>
          <w14:ligatures w14:val="standardContextual"/>
        </w:rPr>
        <w:t>Karta Sportowca</w:t>
      </w:r>
      <w:r>
        <w:rPr>
          <w:rFonts w:eastAsiaTheme="minorHAnsi"/>
          <w:kern w:val="2"/>
          <w14:ligatures w14:val="standardContextual"/>
        </w:rPr>
        <w:t>.</w:t>
      </w:r>
    </w:p>
    <w:p w14:paraId="0236636D" w14:textId="77777777" w:rsidR="00975ABC" w:rsidRDefault="00975ABC" w:rsidP="00975ABC">
      <w:pPr>
        <w:widowControl/>
        <w:autoSpaceDE/>
        <w:autoSpaceDN/>
        <w:spacing w:after="160" w:line="360" w:lineRule="auto"/>
        <w:contextualSpacing/>
        <w:jc w:val="both"/>
        <w:rPr>
          <w:rFonts w:eastAsiaTheme="minorHAnsi"/>
          <w:kern w:val="2"/>
          <w:sz w:val="24"/>
          <w:szCs w:val="24"/>
          <w14:ligatures w14:val="standardContextual"/>
        </w:rPr>
      </w:pPr>
    </w:p>
    <w:p w14:paraId="1F22CC31" w14:textId="77777777" w:rsidR="00E92665" w:rsidRDefault="00E92665" w:rsidP="00975ABC">
      <w:pPr>
        <w:widowControl/>
        <w:autoSpaceDE/>
        <w:autoSpaceDN/>
        <w:spacing w:after="160" w:line="360" w:lineRule="auto"/>
        <w:contextualSpacing/>
        <w:jc w:val="both"/>
        <w:rPr>
          <w:rFonts w:eastAsiaTheme="minorHAnsi"/>
          <w:kern w:val="2"/>
          <w:sz w:val="24"/>
          <w:szCs w:val="24"/>
          <w14:ligatures w14:val="standardContextual"/>
        </w:rPr>
      </w:pPr>
    </w:p>
    <w:p w14:paraId="00F70F92" w14:textId="77777777" w:rsidR="00B73A69" w:rsidRDefault="00B73A69" w:rsidP="00E92665">
      <w:pPr>
        <w:widowControl/>
        <w:autoSpaceDE/>
        <w:autoSpaceDN/>
        <w:spacing w:after="160" w:line="360" w:lineRule="auto"/>
        <w:ind w:left="360"/>
        <w:contextualSpacing/>
        <w:jc w:val="both"/>
        <w:rPr>
          <w:rFonts w:eastAsiaTheme="minorHAnsi"/>
          <w:kern w:val="2"/>
          <w:sz w:val="24"/>
          <w:szCs w:val="24"/>
          <w14:ligatures w14:val="standardContextual"/>
        </w:rPr>
      </w:pPr>
    </w:p>
    <w:p w14:paraId="49480483" w14:textId="6A47AC9E" w:rsidR="00E92665" w:rsidRPr="006B5B46" w:rsidRDefault="00E92665" w:rsidP="00E92665">
      <w:pPr>
        <w:widowControl/>
        <w:autoSpaceDE/>
        <w:autoSpaceDN/>
        <w:spacing w:after="160" w:line="360" w:lineRule="auto"/>
        <w:ind w:left="360"/>
        <w:contextualSpacing/>
        <w:jc w:val="both"/>
        <w:rPr>
          <w:rFonts w:eastAsiaTheme="minorHAnsi"/>
          <w:kern w:val="2"/>
          <w:sz w:val="24"/>
          <w:szCs w:val="24"/>
          <w14:ligatures w14:val="standardContextual"/>
        </w:rPr>
      </w:pPr>
      <w:r>
        <w:rPr>
          <w:rFonts w:eastAsiaTheme="minorHAnsi"/>
          <w:kern w:val="2"/>
          <w:sz w:val="24"/>
          <w:szCs w:val="24"/>
          <w14:ligatures w14:val="standardContextual"/>
        </w:rPr>
        <w:t xml:space="preserve">Dokumenty ogólne: </w:t>
      </w:r>
    </w:p>
    <w:p w14:paraId="163DA899" w14:textId="77777777" w:rsidR="006B5B46" w:rsidRPr="006B5B46" w:rsidRDefault="006B5B46" w:rsidP="006B5B46">
      <w:pPr>
        <w:widowControl/>
        <w:numPr>
          <w:ilvl w:val="0"/>
          <w:numId w:val="20"/>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wniosek o przyjęcie do szkoły (Art.20t Ustawy) i kwestionariusz osobowy potwierdzone podpisem kandydata oraz rodzica,</w:t>
      </w:r>
    </w:p>
    <w:p w14:paraId="5679C05C" w14:textId="77777777" w:rsidR="006B5B46" w:rsidRPr="006B5B46" w:rsidRDefault="006B5B46" w:rsidP="006B5B46">
      <w:pPr>
        <w:widowControl/>
        <w:numPr>
          <w:ilvl w:val="0"/>
          <w:numId w:val="20"/>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kopia świadectwa ukończenia szkoły podstawowej i kopia zaświadczenia o szczegółowych wynikach egzaminu ósmoklasisty poświadczone przez dyrektora szkoły podstawowej, które kandydat ukończył,</w:t>
      </w:r>
    </w:p>
    <w:p w14:paraId="17D56DE7" w14:textId="77777777" w:rsidR="006B5B46" w:rsidRPr="006B5B46" w:rsidRDefault="006B5B46" w:rsidP="006B5B46">
      <w:pPr>
        <w:widowControl/>
        <w:numPr>
          <w:ilvl w:val="0"/>
          <w:numId w:val="20"/>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dokumenty dodatkowe:</w:t>
      </w:r>
    </w:p>
    <w:p w14:paraId="71E600A5" w14:textId="77777777" w:rsidR="006B5B46" w:rsidRPr="006B5B46" w:rsidRDefault="006B5B46" w:rsidP="006B5B46">
      <w:pPr>
        <w:widowControl/>
        <w:numPr>
          <w:ilvl w:val="0"/>
          <w:numId w:val="21"/>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 xml:space="preserve">zaświadczenie o uzyskaniu tytułu laureata lub finalisty ogólnopolskich olimpiad przedmiotowych lub tytułu laureata konkursów przedmiotowych o zasięgu wojewódzkim lub </w:t>
      </w:r>
      <w:proofErr w:type="spellStart"/>
      <w:r w:rsidRPr="006B5B46">
        <w:rPr>
          <w:rFonts w:eastAsiaTheme="minorHAnsi"/>
          <w:kern w:val="2"/>
          <w:sz w:val="24"/>
          <w:szCs w:val="24"/>
          <w14:ligatures w14:val="standardContextual"/>
        </w:rPr>
        <w:t>ponadwojewódzkim</w:t>
      </w:r>
      <w:proofErr w:type="spellEnd"/>
      <w:r w:rsidRPr="006B5B46">
        <w:rPr>
          <w:rFonts w:eastAsiaTheme="minorHAnsi"/>
          <w:kern w:val="2"/>
          <w:sz w:val="24"/>
          <w:szCs w:val="24"/>
          <w14:ligatures w14:val="standardContextual"/>
        </w:rPr>
        <w:t>,</w:t>
      </w:r>
    </w:p>
    <w:p w14:paraId="4B7200C7" w14:textId="77777777" w:rsidR="006B5B46" w:rsidRPr="006B5B46" w:rsidRDefault="006B5B46" w:rsidP="006B5B46">
      <w:pPr>
        <w:widowControl/>
        <w:numPr>
          <w:ilvl w:val="0"/>
          <w:numId w:val="21"/>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opinia publicznej poradni psychologiczno-pedagogicznej, w tym publicznej poradni specjalistycznej w sprawie pierwszeństwa w przyjęciu ucznia z problemami zdrowotnymi do szkoły ponadpodstawowej,</w:t>
      </w:r>
    </w:p>
    <w:p w14:paraId="6F94A3AA" w14:textId="77777777" w:rsidR="006B5B46" w:rsidRPr="006B5B46" w:rsidRDefault="006B5B46" w:rsidP="006B5B46">
      <w:pPr>
        <w:widowControl/>
        <w:numPr>
          <w:ilvl w:val="0"/>
          <w:numId w:val="21"/>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lastRenderedPageBreak/>
        <w:t>orzeczenie o potrzebie kształcenia specjalnego wydane ze względu na niepełnosprawność, orzeczenie o niepełnosprawności lub stopniu niepełnosprawności kandydata lub jednego  z rodziców kandydata lub obojga rodziców lub rodzeństwa kandydata lub orzeczenie równoważne,</w:t>
      </w:r>
    </w:p>
    <w:p w14:paraId="345794A3" w14:textId="77777777" w:rsidR="006B5B46" w:rsidRPr="006B5B46" w:rsidRDefault="006B5B46" w:rsidP="006B5B46">
      <w:pPr>
        <w:widowControl/>
        <w:numPr>
          <w:ilvl w:val="0"/>
          <w:numId w:val="21"/>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dokument poświadczający objęcie kandydata pieczą zastępczą,</w:t>
      </w:r>
    </w:p>
    <w:p w14:paraId="1EEE1000" w14:textId="77777777" w:rsidR="006B5B46" w:rsidRPr="006B5B46" w:rsidRDefault="006B5B46" w:rsidP="006B5B46">
      <w:pPr>
        <w:widowControl/>
        <w:numPr>
          <w:ilvl w:val="0"/>
          <w:numId w:val="21"/>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prawomocny wyrok sądu rodzinnego orzekający rozwód lub separację lub akt zgonu rodzica i oświadczenie o samotnym wychowywaniu kandydata przez jednego z rodziców oraz niewychowywaniu żadnego dziecka wspólnie z jego rodzicem,</w:t>
      </w:r>
    </w:p>
    <w:p w14:paraId="2DE8A139" w14:textId="6CA36F8B" w:rsidR="006B5B46" w:rsidRPr="006B5B46" w:rsidRDefault="006B5B46" w:rsidP="006B5B46">
      <w:pPr>
        <w:widowControl/>
        <w:numPr>
          <w:ilvl w:val="0"/>
          <w:numId w:val="21"/>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oświadczenie o wielodzietności rodziny kandydata (wychowującej troje i więcej dzieci); oświadczenie rodzica jest opatrzone klauzulą, zastępującą pouczenie o odpowiedzialności karnej za składanie fałszywych zeznań, następującej treści: „Jestem świadomy(a) odpowiedzialności karnej za złożenie fałszywego oświadczenia.” Wyżej wymienione dokumenty dodatkowe są składane w oryginale, notarialnie</w:t>
      </w:r>
      <w:r w:rsidR="00975ABC">
        <w:rPr>
          <w:rFonts w:eastAsiaTheme="minorHAnsi"/>
          <w:kern w:val="2"/>
          <w:sz w:val="24"/>
          <w:szCs w:val="24"/>
          <w14:ligatures w14:val="standardContextual"/>
        </w:rPr>
        <w:t xml:space="preserve"> </w:t>
      </w:r>
      <w:r w:rsidRPr="006B5B46">
        <w:rPr>
          <w:rFonts w:eastAsiaTheme="minorHAnsi"/>
          <w:kern w:val="2"/>
          <w:sz w:val="24"/>
          <w:szCs w:val="24"/>
          <w14:ligatures w14:val="standardContextual"/>
        </w:rPr>
        <w:t xml:space="preserve">poświadczonej kopii albo </w:t>
      </w:r>
      <w:r w:rsidR="00975ABC">
        <w:rPr>
          <w:rFonts w:eastAsiaTheme="minorHAnsi"/>
          <w:kern w:val="2"/>
          <w:sz w:val="24"/>
          <w:szCs w:val="24"/>
          <w14:ligatures w14:val="standardContextual"/>
        </w:rPr>
        <w:br/>
      </w:r>
      <w:r w:rsidRPr="006B5B46">
        <w:rPr>
          <w:rFonts w:eastAsiaTheme="minorHAnsi"/>
          <w:kern w:val="2"/>
          <w:sz w:val="24"/>
          <w:szCs w:val="24"/>
          <w14:ligatures w14:val="standardContextual"/>
        </w:rPr>
        <w:t>w postaci urzędowo poświadczonego odpisu lub wyciągu z dokumentu. Dokumenty te mogą być składane także w postaci kopii poświadczonej za zgodność z oryginałem przez rodzica kandydata,</w:t>
      </w:r>
    </w:p>
    <w:p w14:paraId="507DDDA6" w14:textId="77777777" w:rsidR="006B5B46" w:rsidRPr="006B5B46" w:rsidRDefault="006B5B46" w:rsidP="00E92665">
      <w:pPr>
        <w:widowControl/>
        <w:autoSpaceDE/>
        <w:autoSpaceDN/>
        <w:spacing w:after="160" w:line="360" w:lineRule="auto"/>
        <w:ind w:left="360"/>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Kandydaci przyjęci do klas pierwszych zobowiązani są do złożenia w sekretariacie szkoły następujących dokumentów:</w:t>
      </w:r>
    </w:p>
    <w:p w14:paraId="07AD1043" w14:textId="77777777" w:rsidR="006B5B46" w:rsidRPr="006B5B46" w:rsidRDefault="006B5B46" w:rsidP="006B5B46">
      <w:pPr>
        <w:widowControl/>
        <w:numPr>
          <w:ilvl w:val="0"/>
          <w:numId w:val="22"/>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oryginał świadectwa ukończenia szkoły podstawowej,</w:t>
      </w:r>
    </w:p>
    <w:p w14:paraId="15557D7C" w14:textId="77777777" w:rsidR="006B5B46" w:rsidRPr="006B5B46" w:rsidRDefault="006B5B46" w:rsidP="006B5B46">
      <w:pPr>
        <w:widowControl/>
        <w:numPr>
          <w:ilvl w:val="0"/>
          <w:numId w:val="22"/>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oryginał zaświadczenia o wynikach egzaminu ósmoklasisty,</w:t>
      </w:r>
    </w:p>
    <w:p w14:paraId="0BBBB8CB" w14:textId="77777777" w:rsidR="006B5B46" w:rsidRPr="006B5B46" w:rsidRDefault="006B5B46" w:rsidP="006B5B46">
      <w:pPr>
        <w:widowControl/>
        <w:numPr>
          <w:ilvl w:val="0"/>
          <w:numId w:val="22"/>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karta zdrowia,</w:t>
      </w:r>
    </w:p>
    <w:p w14:paraId="3BAD06CF" w14:textId="77777777" w:rsidR="006B5B46" w:rsidRPr="006B5B46" w:rsidRDefault="006B5B46" w:rsidP="006B5B46">
      <w:pPr>
        <w:widowControl/>
        <w:numPr>
          <w:ilvl w:val="0"/>
          <w:numId w:val="22"/>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jedną fotografię.</w:t>
      </w:r>
    </w:p>
    <w:p w14:paraId="77EAFC7A" w14:textId="77777777" w:rsidR="006B5B46" w:rsidRPr="006B5B46" w:rsidRDefault="006B5B46" w:rsidP="006B5B46">
      <w:pPr>
        <w:widowControl/>
        <w:numPr>
          <w:ilvl w:val="0"/>
          <w:numId w:val="19"/>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Komisja rekrutacyjna przyjmuje kandydata do szkoły, jeżeli w wyniku postępowania rekrutacyjnego kandydat został zakwalifikowany oraz złożył wymagane dokumenty.</w:t>
      </w:r>
    </w:p>
    <w:p w14:paraId="0CE4C6E4" w14:textId="77777777" w:rsidR="006B5B46" w:rsidRPr="006B5B46" w:rsidRDefault="006B5B46" w:rsidP="006B5B46">
      <w:pPr>
        <w:widowControl/>
        <w:numPr>
          <w:ilvl w:val="0"/>
          <w:numId w:val="19"/>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W przypadku kandydata, który jest obywatelem polskim i pobierał naukę w innym państwie podstawą rekrutacji jest świadectwo, zaświadczenie lub inny dokument stwierdzający ukończenie danej szkoły lub klasy oraz sumy lat nauki szkolnej ucznia.</w:t>
      </w:r>
    </w:p>
    <w:p w14:paraId="3FAEC1F7" w14:textId="77777777" w:rsidR="006B5B46" w:rsidRPr="006B5B46" w:rsidRDefault="006B5B46" w:rsidP="006B5B46">
      <w:pPr>
        <w:widowControl/>
        <w:numPr>
          <w:ilvl w:val="0"/>
          <w:numId w:val="19"/>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W przypadku równorzędnych wyników uzyskanych na pierwszym i drugim etapie postępowania rekrutacyjnego, brane są pod uwagę łącznie następujące kryteria (mają one jednakową wartość):</w:t>
      </w:r>
    </w:p>
    <w:p w14:paraId="2E53EFDB" w14:textId="77777777" w:rsidR="006B5B46" w:rsidRPr="006B5B46" w:rsidRDefault="006B5B46" w:rsidP="006B5B46">
      <w:pPr>
        <w:widowControl/>
        <w:numPr>
          <w:ilvl w:val="0"/>
          <w:numId w:val="23"/>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wielodzietność rodziny kandydata,</w:t>
      </w:r>
    </w:p>
    <w:p w14:paraId="65257734" w14:textId="77777777" w:rsidR="006B5B46" w:rsidRPr="006B5B46" w:rsidRDefault="006B5B46" w:rsidP="006B5B46">
      <w:pPr>
        <w:widowControl/>
        <w:numPr>
          <w:ilvl w:val="0"/>
          <w:numId w:val="23"/>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niepełnosprawność kandydata,</w:t>
      </w:r>
    </w:p>
    <w:p w14:paraId="695AED24" w14:textId="77777777" w:rsidR="006B5B46" w:rsidRPr="006B5B46" w:rsidRDefault="006B5B46" w:rsidP="006B5B46">
      <w:pPr>
        <w:widowControl/>
        <w:numPr>
          <w:ilvl w:val="0"/>
          <w:numId w:val="23"/>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niepełnosprawność jednego z rodziców kandydata,</w:t>
      </w:r>
    </w:p>
    <w:p w14:paraId="60486374" w14:textId="77777777" w:rsidR="006B5B46" w:rsidRPr="006B5B46" w:rsidRDefault="006B5B46" w:rsidP="006B5B46">
      <w:pPr>
        <w:widowControl/>
        <w:numPr>
          <w:ilvl w:val="0"/>
          <w:numId w:val="23"/>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lastRenderedPageBreak/>
        <w:t>niepełnosprawność obojga rodziców kandydata,</w:t>
      </w:r>
    </w:p>
    <w:p w14:paraId="541C5020" w14:textId="77777777" w:rsidR="006B5B46" w:rsidRPr="006B5B46" w:rsidRDefault="006B5B46" w:rsidP="006B5B46">
      <w:pPr>
        <w:widowControl/>
        <w:numPr>
          <w:ilvl w:val="0"/>
          <w:numId w:val="23"/>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niepełnosprawność rodzeństwa kandydata,</w:t>
      </w:r>
    </w:p>
    <w:p w14:paraId="5D3AC68C" w14:textId="77777777" w:rsidR="006B5B46" w:rsidRPr="006B5B46" w:rsidRDefault="006B5B46" w:rsidP="006B5B46">
      <w:pPr>
        <w:widowControl/>
        <w:numPr>
          <w:ilvl w:val="0"/>
          <w:numId w:val="23"/>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samotne wychowywanie kandydata w rodzinie,</w:t>
      </w:r>
    </w:p>
    <w:p w14:paraId="32DFCA6B" w14:textId="77777777" w:rsidR="006B5B46" w:rsidRPr="006B5B46" w:rsidRDefault="006B5B46" w:rsidP="006B5B46">
      <w:pPr>
        <w:widowControl/>
        <w:numPr>
          <w:ilvl w:val="0"/>
          <w:numId w:val="23"/>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objecie kandydata pieczą zastępczą.</w:t>
      </w:r>
    </w:p>
    <w:p w14:paraId="4E653161" w14:textId="77777777" w:rsidR="006B5B46" w:rsidRPr="006B5B46" w:rsidRDefault="006B5B46" w:rsidP="006B5B46">
      <w:pPr>
        <w:widowControl/>
        <w:numPr>
          <w:ilvl w:val="0"/>
          <w:numId w:val="19"/>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W przypadku równorzędnych wyników uzyskanych na trzecim etapie postępowania lub jeżeli po zakończeniu tego etapu szkoła nadal dysponuje wolnymi miejscami na kolejnym etapie brane są pod uwagę następujące kryteria:</w:t>
      </w:r>
    </w:p>
    <w:p w14:paraId="1B242D28" w14:textId="77777777" w:rsidR="006B5B46" w:rsidRPr="006B5B46" w:rsidRDefault="006B5B46" w:rsidP="006B5B46">
      <w:pPr>
        <w:widowControl/>
        <w:numPr>
          <w:ilvl w:val="0"/>
          <w:numId w:val="24"/>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wynik z testu sprawnościowego,</w:t>
      </w:r>
    </w:p>
    <w:p w14:paraId="55E525FB" w14:textId="77777777" w:rsidR="006B5B46" w:rsidRPr="006B5B46" w:rsidRDefault="006B5B46" w:rsidP="006B5B46">
      <w:pPr>
        <w:widowControl/>
        <w:numPr>
          <w:ilvl w:val="0"/>
          <w:numId w:val="24"/>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wynik z egzaminu ósmoklasisty,</w:t>
      </w:r>
    </w:p>
    <w:p w14:paraId="52EEEED7" w14:textId="77777777" w:rsidR="006B5B46" w:rsidRPr="006B5B46" w:rsidRDefault="006B5B46" w:rsidP="006B5B46">
      <w:pPr>
        <w:widowControl/>
        <w:numPr>
          <w:ilvl w:val="0"/>
          <w:numId w:val="24"/>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procentowy wynik egzaminu ósmoklasisty z matematyki,</w:t>
      </w:r>
    </w:p>
    <w:p w14:paraId="334D9415" w14:textId="77777777" w:rsidR="006B5B46" w:rsidRPr="006B5B46" w:rsidRDefault="006B5B46" w:rsidP="006B5B46">
      <w:pPr>
        <w:widowControl/>
        <w:numPr>
          <w:ilvl w:val="0"/>
          <w:numId w:val="24"/>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procentowy wynik egzaminu ósmoklasisty z języka polskiego,</w:t>
      </w:r>
    </w:p>
    <w:p w14:paraId="4236CBA3" w14:textId="77777777" w:rsidR="006B5B46" w:rsidRPr="006B5B46" w:rsidRDefault="006B5B46" w:rsidP="006B5B46">
      <w:pPr>
        <w:widowControl/>
        <w:numPr>
          <w:ilvl w:val="0"/>
          <w:numId w:val="24"/>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ocena zachowania.</w:t>
      </w:r>
    </w:p>
    <w:p w14:paraId="4B2EF62B" w14:textId="77777777" w:rsidR="006B5B46" w:rsidRPr="006B5B46" w:rsidRDefault="006B5B46" w:rsidP="006B5B46">
      <w:pPr>
        <w:widowControl/>
        <w:autoSpaceDE/>
        <w:autoSpaceDN/>
        <w:spacing w:after="160" w:line="360" w:lineRule="auto"/>
        <w:jc w:val="both"/>
        <w:rPr>
          <w:rFonts w:eastAsiaTheme="minorHAnsi"/>
          <w:kern w:val="2"/>
          <w:sz w:val="24"/>
          <w:szCs w:val="24"/>
          <w14:ligatures w14:val="standardContextual"/>
        </w:rPr>
      </w:pPr>
    </w:p>
    <w:p w14:paraId="63A6B42C" w14:textId="77777777" w:rsidR="006B5B46" w:rsidRPr="006B5B46" w:rsidRDefault="006B5B46" w:rsidP="006B5B46">
      <w:pPr>
        <w:widowControl/>
        <w:autoSpaceDE/>
        <w:autoSpaceDN/>
        <w:spacing w:after="160" w:line="360" w:lineRule="auto"/>
        <w:jc w:val="both"/>
        <w:rPr>
          <w:rFonts w:eastAsiaTheme="minorHAnsi"/>
          <w:kern w:val="2"/>
          <w:sz w:val="24"/>
          <w:szCs w:val="24"/>
          <w14:ligatures w14:val="standardContextual"/>
        </w:rPr>
      </w:pPr>
    </w:p>
    <w:p w14:paraId="0D5AF30D" w14:textId="77777777" w:rsidR="006B5B46" w:rsidRPr="006B5B46" w:rsidRDefault="006B5B46" w:rsidP="006B5B46">
      <w:pPr>
        <w:widowControl/>
        <w:autoSpaceDE/>
        <w:autoSpaceDN/>
        <w:spacing w:after="160" w:line="360" w:lineRule="auto"/>
        <w:jc w:val="both"/>
        <w:rPr>
          <w:rFonts w:eastAsiaTheme="minorHAnsi"/>
          <w:b/>
          <w:bCs/>
          <w:kern w:val="2"/>
          <w:sz w:val="24"/>
          <w:szCs w:val="24"/>
          <w14:ligatures w14:val="standardContextual"/>
        </w:rPr>
      </w:pPr>
      <w:r w:rsidRPr="006B5B46">
        <w:rPr>
          <w:rFonts w:eastAsiaTheme="minorHAnsi"/>
          <w:b/>
          <w:bCs/>
          <w:kern w:val="2"/>
          <w:sz w:val="24"/>
          <w:szCs w:val="24"/>
          <w14:ligatures w14:val="standardContextual"/>
        </w:rPr>
        <w:t>II.</w:t>
      </w:r>
      <w:r w:rsidRPr="006B5B46">
        <w:rPr>
          <w:rFonts w:eastAsiaTheme="minorHAnsi"/>
          <w:b/>
          <w:bCs/>
          <w:kern w:val="2"/>
          <w:sz w:val="24"/>
          <w:szCs w:val="24"/>
          <w14:ligatures w14:val="standardContextual"/>
        </w:rPr>
        <w:tab/>
        <w:t>PROCEDURY ODWOŁAWCZE</w:t>
      </w:r>
    </w:p>
    <w:p w14:paraId="752ADEE2" w14:textId="77777777" w:rsidR="006B5B46" w:rsidRPr="006B5B46" w:rsidRDefault="006B5B46" w:rsidP="006B5B46">
      <w:pPr>
        <w:widowControl/>
        <w:numPr>
          <w:ilvl w:val="0"/>
          <w:numId w:val="25"/>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Rodzic kandydata nieprzyjętego do szkoły może w terminie 3 dni od dnia podania do publicznej wiadomości listy przyjętych i nieprzyjętych kandydatów wystąpić do komisji rekrutacyjnej z wnioskiem o uzasadnienie odmowy przyjęcia kandydata.</w:t>
      </w:r>
    </w:p>
    <w:p w14:paraId="08B587E7" w14:textId="3655F073" w:rsidR="006B5B46" w:rsidRPr="006B5B46" w:rsidRDefault="006B5B46" w:rsidP="006B5B46">
      <w:pPr>
        <w:widowControl/>
        <w:numPr>
          <w:ilvl w:val="0"/>
          <w:numId w:val="25"/>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Komisja rekrutacyjna sporządza pisemne uzasadnienie odmowy przyjęcia kandydata  w terminie 3 dni od dnia złożenia wniosku, o którym mowa w ust. 1.</w:t>
      </w:r>
    </w:p>
    <w:p w14:paraId="372B6FE0" w14:textId="77777777" w:rsidR="006B5B46" w:rsidRPr="006B5B46" w:rsidRDefault="006B5B46" w:rsidP="006B5B46">
      <w:pPr>
        <w:widowControl/>
        <w:numPr>
          <w:ilvl w:val="0"/>
          <w:numId w:val="25"/>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Rodzic kandydata może wnieść do dyrektora szkoły odwołanie od rozstrzygnięcia komisji rekrutacyjnej w terminie 3 dni od dnia otrzymania uzasadnienia.</w:t>
      </w:r>
    </w:p>
    <w:p w14:paraId="186FBEBE" w14:textId="77777777" w:rsidR="006B5B46" w:rsidRPr="006B5B46" w:rsidRDefault="006B5B46" w:rsidP="006B5B46">
      <w:pPr>
        <w:widowControl/>
        <w:numPr>
          <w:ilvl w:val="0"/>
          <w:numId w:val="25"/>
        </w:numPr>
        <w:autoSpaceDE/>
        <w:autoSpaceDN/>
        <w:spacing w:after="160" w:line="360" w:lineRule="auto"/>
        <w:contextualSpacing/>
        <w:jc w:val="both"/>
        <w:rPr>
          <w:rFonts w:eastAsiaTheme="minorHAnsi"/>
          <w:kern w:val="2"/>
          <w:sz w:val="24"/>
          <w:szCs w:val="24"/>
          <w14:ligatures w14:val="standardContextual"/>
        </w:rPr>
      </w:pPr>
      <w:r w:rsidRPr="006B5B46">
        <w:rPr>
          <w:rFonts w:eastAsiaTheme="minorHAnsi"/>
          <w:kern w:val="2"/>
          <w:sz w:val="24"/>
          <w:szCs w:val="24"/>
          <w14:ligatures w14:val="standardContextual"/>
        </w:rPr>
        <w:t xml:space="preserve">Dyrektor szkoły rozpatruje odwołanie rodzica, o którym mowa w ust. 3 w terminie 3 dni od dnia otrzymania odwołania. Na decyzję dyrektora szkoły służy skarga do sądu administracyjnego. </w:t>
      </w:r>
    </w:p>
    <w:p w14:paraId="11F534C0" w14:textId="77777777" w:rsidR="006B5B46" w:rsidRPr="006B5B46" w:rsidRDefault="006B5B46" w:rsidP="006B5B46">
      <w:pPr>
        <w:widowControl/>
        <w:autoSpaceDE/>
        <w:autoSpaceDN/>
        <w:spacing w:after="160" w:line="360" w:lineRule="auto"/>
        <w:jc w:val="both"/>
        <w:rPr>
          <w:rFonts w:asciiTheme="minorHAnsi" w:eastAsiaTheme="minorHAnsi" w:hAnsiTheme="minorHAnsi" w:cstheme="minorBidi"/>
          <w:kern w:val="2"/>
          <w:sz w:val="24"/>
          <w:szCs w:val="24"/>
          <w14:ligatures w14:val="standardContextual"/>
        </w:rPr>
      </w:pPr>
    </w:p>
    <w:p w14:paraId="06F5664C" w14:textId="77777777" w:rsidR="006B5B46" w:rsidRPr="006B5B46" w:rsidRDefault="006B5B46" w:rsidP="006B5B46">
      <w:pPr>
        <w:widowControl/>
        <w:autoSpaceDE/>
        <w:autoSpaceDN/>
        <w:spacing w:after="160" w:line="360" w:lineRule="auto"/>
        <w:jc w:val="both"/>
        <w:rPr>
          <w:rFonts w:asciiTheme="minorHAnsi" w:eastAsiaTheme="minorHAnsi" w:hAnsiTheme="minorHAnsi" w:cstheme="minorBidi"/>
          <w:kern w:val="2"/>
          <w:sz w:val="24"/>
          <w:szCs w:val="24"/>
          <w14:ligatures w14:val="standardContextual"/>
        </w:rPr>
      </w:pPr>
    </w:p>
    <w:p w14:paraId="30E5E793" w14:textId="77777777" w:rsidR="001C2FC2" w:rsidRPr="001C2FC2" w:rsidRDefault="001C2FC2" w:rsidP="006B5B46">
      <w:pPr>
        <w:pStyle w:val="Tekstpodstawowy"/>
        <w:jc w:val="both"/>
        <w:rPr>
          <w:sz w:val="20"/>
        </w:rPr>
      </w:pPr>
    </w:p>
    <w:sectPr w:rsidR="001C2FC2" w:rsidRPr="001C2FC2" w:rsidSect="00E512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646C"/>
    <w:multiLevelType w:val="hybridMultilevel"/>
    <w:tmpl w:val="8320C598"/>
    <w:lvl w:ilvl="0" w:tplc="EFF2DED0">
      <w:start w:val="1"/>
      <w:numFmt w:val="decimal"/>
      <w:lvlText w:val="%1."/>
      <w:lvlJc w:val="left"/>
      <w:pPr>
        <w:ind w:left="402" w:hanging="286"/>
      </w:pPr>
      <w:rPr>
        <w:rFonts w:ascii="Times New Roman" w:eastAsia="Times New Roman" w:hAnsi="Times New Roman" w:cs="Times New Roman" w:hint="default"/>
        <w:spacing w:val="-17"/>
        <w:w w:val="97"/>
        <w:sz w:val="24"/>
        <w:szCs w:val="24"/>
        <w:lang w:val="pl-PL" w:eastAsia="en-US" w:bidi="ar-SA"/>
      </w:rPr>
    </w:lvl>
    <w:lvl w:ilvl="1" w:tplc="6B0E52DA">
      <w:numFmt w:val="bullet"/>
      <w:lvlText w:val="•"/>
      <w:lvlJc w:val="left"/>
      <w:pPr>
        <w:ind w:left="1449" w:hanging="286"/>
      </w:pPr>
      <w:rPr>
        <w:rFonts w:hint="default"/>
        <w:lang w:val="pl-PL" w:eastAsia="en-US" w:bidi="ar-SA"/>
      </w:rPr>
    </w:lvl>
    <w:lvl w:ilvl="2" w:tplc="0582A7B8">
      <w:numFmt w:val="bullet"/>
      <w:lvlText w:val="•"/>
      <w:lvlJc w:val="left"/>
      <w:pPr>
        <w:ind w:left="2499" w:hanging="286"/>
      </w:pPr>
      <w:rPr>
        <w:rFonts w:hint="default"/>
        <w:lang w:val="pl-PL" w:eastAsia="en-US" w:bidi="ar-SA"/>
      </w:rPr>
    </w:lvl>
    <w:lvl w:ilvl="3" w:tplc="D9E00C32">
      <w:numFmt w:val="bullet"/>
      <w:lvlText w:val="•"/>
      <w:lvlJc w:val="left"/>
      <w:pPr>
        <w:ind w:left="3549" w:hanging="286"/>
      </w:pPr>
      <w:rPr>
        <w:rFonts w:hint="default"/>
        <w:lang w:val="pl-PL" w:eastAsia="en-US" w:bidi="ar-SA"/>
      </w:rPr>
    </w:lvl>
    <w:lvl w:ilvl="4" w:tplc="36E6A2D2">
      <w:numFmt w:val="bullet"/>
      <w:lvlText w:val="•"/>
      <w:lvlJc w:val="left"/>
      <w:pPr>
        <w:ind w:left="4599" w:hanging="286"/>
      </w:pPr>
      <w:rPr>
        <w:rFonts w:hint="default"/>
        <w:lang w:val="pl-PL" w:eastAsia="en-US" w:bidi="ar-SA"/>
      </w:rPr>
    </w:lvl>
    <w:lvl w:ilvl="5" w:tplc="0388D7C6">
      <w:numFmt w:val="bullet"/>
      <w:lvlText w:val="•"/>
      <w:lvlJc w:val="left"/>
      <w:pPr>
        <w:ind w:left="5649" w:hanging="286"/>
      </w:pPr>
      <w:rPr>
        <w:rFonts w:hint="default"/>
        <w:lang w:val="pl-PL" w:eastAsia="en-US" w:bidi="ar-SA"/>
      </w:rPr>
    </w:lvl>
    <w:lvl w:ilvl="6" w:tplc="607AAE78">
      <w:numFmt w:val="bullet"/>
      <w:lvlText w:val="•"/>
      <w:lvlJc w:val="left"/>
      <w:pPr>
        <w:ind w:left="6699" w:hanging="286"/>
      </w:pPr>
      <w:rPr>
        <w:rFonts w:hint="default"/>
        <w:lang w:val="pl-PL" w:eastAsia="en-US" w:bidi="ar-SA"/>
      </w:rPr>
    </w:lvl>
    <w:lvl w:ilvl="7" w:tplc="C4548568">
      <w:numFmt w:val="bullet"/>
      <w:lvlText w:val="•"/>
      <w:lvlJc w:val="left"/>
      <w:pPr>
        <w:ind w:left="7749" w:hanging="286"/>
      </w:pPr>
      <w:rPr>
        <w:rFonts w:hint="default"/>
        <w:lang w:val="pl-PL" w:eastAsia="en-US" w:bidi="ar-SA"/>
      </w:rPr>
    </w:lvl>
    <w:lvl w:ilvl="8" w:tplc="5FF23F22">
      <w:numFmt w:val="bullet"/>
      <w:lvlText w:val="•"/>
      <w:lvlJc w:val="left"/>
      <w:pPr>
        <w:ind w:left="8799" w:hanging="286"/>
      </w:pPr>
      <w:rPr>
        <w:rFonts w:hint="default"/>
        <w:lang w:val="pl-PL" w:eastAsia="en-US" w:bidi="ar-SA"/>
      </w:rPr>
    </w:lvl>
  </w:abstractNum>
  <w:abstractNum w:abstractNumId="1" w15:restartNumberingAfterBreak="0">
    <w:nsid w:val="08CF18A9"/>
    <w:multiLevelType w:val="hybridMultilevel"/>
    <w:tmpl w:val="A0D6E022"/>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 w15:restartNumberingAfterBreak="0">
    <w:nsid w:val="0E1F7139"/>
    <w:multiLevelType w:val="hybridMultilevel"/>
    <w:tmpl w:val="D78485BA"/>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4B63780"/>
    <w:multiLevelType w:val="hybridMultilevel"/>
    <w:tmpl w:val="D7EC04A8"/>
    <w:lvl w:ilvl="0" w:tplc="065A102E">
      <w:start w:val="1"/>
      <w:numFmt w:val="decimal"/>
      <w:lvlText w:val="%1)"/>
      <w:lvlJc w:val="left"/>
      <w:pPr>
        <w:ind w:left="378" w:hanging="262"/>
      </w:pPr>
      <w:rPr>
        <w:rFonts w:ascii="Times New Roman" w:eastAsia="Times New Roman" w:hAnsi="Times New Roman" w:cs="Times New Roman" w:hint="default"/>
        <w:b/>
        <w:bCs/>
        <w:spacing w:val="-3"/>
        <w:w w:val="97"/>
        <w:sz w:val="24"/>
        <w:szCs w:val="24"/>
        <w:lang w:val="pl-PL" w:eastAsia="en-US" w:bidi="ar-SA"/>
      </w:rPr>
    </w:lvl>
    <w:lvl w:ilvl="1" w:tplc="1B3C5580">
      <w:numFmt w:val="bullet"/>
      <w:lvlText w:val="•"/>
      <w:lvlJc w:val="left"/>
      <w:pPr>
        <w:ind w:left="1431" w:hanging="262"/>
      </w:pPr>
      <w:rPr>
        <w:rFonts w:hint="default"/>
        <w:lang w:val="pl-PL" w:eastAsia="en-US" w:bidi="ar-SA"/>
      </w:rPr>
    </w:lvl>
    <w:lvl w:ilvl="2" w:tplc="A40870C2">
      <w:numFmt w:val="bullet"/>
      <w:lvlText w:val="•"/>
      <w:lvlJc w:val="left"/>
      <w:pPr>
        <w:ind w:left="2483" w:hanging="262"/>
      </w:pPr>
      <w:rPr>
        <w:rFonts w:hint="default"/>
        <w:lang w:val="pl-PL" w:eastAsia="en-US" w:bidi="ar-SA"/>
      </w:rPr>
    </w:lvl>
    <w:lvl w:ilvl="3" w:tplc="28500376">
      <w:numFmt w:val="bullet"/>
      <w:lvlText w:val="•"/>
      <w:lvlJc w:val="left"/>
      <w:pPr>
        <w:ind w:left="3535" w:hanging="262"/>
      </w:pPr>
      <w:rPr>
        <w:rFonts w:hint="default"/>
        <w:lang w:val="pl-PL" w:eastAsia="en-US" w:bidi="ar-SA"/>
      </w:rPr>
    </w:lvl>
    <w:lvl w:ilvl="4" w:tplc="24A2D130">
      <w:numFmt w:val="bullet"/>
      <w:lvlText w:val="•"/>
      <w:lvlJc w:val="left"/>
      <w:pPr>
        <w:ind w:left="4587" w:hanging="262"/>
      </w:pPr>
      <w:rPr>
        <w:rFonts w:hint="default"/>
        <w:lang w:val="pl-PL" w:eastAsia="en-US" w:bidi="ar-SA"/>
      </w:rPr>
    </w:lvl>
    <w:lvl w:ilvl="5" w:tplc="C6A07E54">
      <w:numFmt w:val="bullet"/>
      <w:lvlText w:val="•"/>
      <w:lvlJc w:val="left"/>
      <w:pPr>
        <w:ind w:left="5639" w:hanging="262"/>
      </w:pPr>
      <w:rPr>
        <w:rFonts w:hint="default"/>
        <w:lang w:val="pl-PL" w:eastAsia="en-US" w:bidi="ar-SA"/>
      </w:rPr>
    </w:lvl>
    <w:lvl w:ilvl="6" w:tplc="F1D8780C">
      <w:numFmt w:val="bullet"/>
      <w:lvlText w:val="•"/>
      <w:lvlJc w:val="left"/>
      <w:pPr>
        <w:ind w:left="6691" w:hanging="262"/>
      </w:pPr>
      <w:rPr>
        <w:rFonts w:hint="default"/>
        <w:lang w:val="pl-PL" w:eastAsia="en-US" w:bidi="ar-SA"/>
      </w:rPr>
    </w:lvl>
    <w:lvl w:ilvl="7" w:tplc="D4CE6FDE">
      <w:numFmt w:val="bullet"/>
      <w:lvlText w:val="•"/>
      <w:lvlJc w:val="left"/>
      <w:pPr>
        <w:ind w:left="7743" w:hanging="262"/>
      </w:pPr>
      <w:rPr>
        <w:rFonts w:hint="default"/>
        <w:lang w:val="pl-PL" w:eastAsia="en-US" w:bidi="ar-SA"/>
      </w:rPr>
    </w:lvl>
    <w:lvl w:ilvl="8" w:tplc="14A8CCF0">
      <w:numFmt w:val="bullet"/>
      <w:lvlText w:val="•"/>
      <w:lvlJc w:val="left"/>
      <w:pPr>
        <w:ind w:left="8795" w:hanging="262"/>
      </w:pPr>
      <w:rPr>
        <w:rFonts w:hint="default"/>
        <w:lang w:val="pl-PL" w:eastAsia="en-US" w:bidi="ar-SA"/>
      </w:rPr>
    </w:lvl>
  </w:abstractNum>
  <w:abstractNum w:abstractNumId="4" w15:restartNumberingAfterBreak="0">
    <w:nsid w:val="14F77AAF"/>
    <w:multiLevelType w:val="hybridMultilevel"/>
    <w:tmpl w:val="083E80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1D12CE"/>
    <w:multiLevelType w:val="hybridMultilevel"/>
    <w:tmpl w:val="B83417A2"/>
    <w:lvl w:ilvl="0" w:tplc="37066B2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2320717"/>
    <w:multiLevelType w:val="hybridMultilevel"/>
    <w:tmpl w:val="774C3786"/>
    <w:lvl w:ilvl="0" w:tplc="7C44B5CE">
      <w:start w:val="1"/>
      <w:numFmt w:val="decimal"/>
      <w:lvlText w:val="%1."/>
      <w:lvlJc w:val="left"/>
      <w:pPr>
        <w:ind w:left="402" w:hanging="286"/>
      </w:pPr>
      <w:rPr>
        <w:rFonts w:ascii="Times New Roman" w:eastAsia="Times New Roman" w:hAnsi="Times New Roman" w:cs="Times New Roman" w:hint="default"/>
        <w:spacing w:val="-17"/>
        <w:w w:val="100"/>
        <w:sz w:val="24"/>
        <w:szCs w:val="24"/>
        <w:lang w:val="pl-PL" w:eastAsia="en-US" w:bidi="ar-SA"/>
      </w:rPr>
    </w:lvl>
    <w:lvl w:ilvl="1" w:tplc="23C0CDD2">
      <w:numFmt w:val="bullet"/>
      <w:lvlText w:val="•"/>
      <w:lvlJc w:val="left"/>
      <w:pPr>
        <w:ind w:left="1449" w:hanging="286"/>
      </w:pPr>
      <w:rPr>
        <w:rFonts w:hint="default"/>
        <w:lang w:val="pl-PL" w:eastAsia="en-US" w:bidi="ar-SA"/>
      </w:rPr>
    </w:lvl>
    <w:lvl w:ilvl="2" w:tplc="680AE8F4">
      <w:numFmt w:val="bullet"/>
      <w:lvlText w:val="•"/>
      <w:lvlJc w:val="left"/>
      <w:pPr>
        <w:ind w:left="2499" w:hanging="286"/>
      </w:pPr>
      <w:rPr>
        <w:rFonts w:hint="default"/>
        <w:lang w:val="pl-PL" w:eastAsia="en-US" w:bidi="ar-SA"/>
      </w:rPr>
    </w:lvl>
    <w:lvl w:ilvl="3" w:tplc="6254CA2C">
      <w:numFmt w:val="bullet"/>
      <w:lvlText w:val="•"/>
      <w:lvlJc w:val="left"/>
      <w:pPr>
        <w:ind w:left="3549" w:hanging="286"/>
      </w:pPr>
      <w:rPr>
        <w:rFonts w:hint="default"/>
        <w:lang w:val="pl-PL" w:eastAsia="en-US" w:bidi="ar-SA"/>
      </w:rPr>
    </w:lvl>
    <w:lvl w:ilvl="4" w:tplc="8C1ED8AA">
      <w:numFmt w:val="bullet"/>
      <w:lvlText w:val="•"/>
      <w:lvlJc w:val="left"/>
      <w:pPr>
        <w:ind w:left="4599" w:hanging="286"/>
      </w:pPr>
      <w:rPr>
        <w:rFonts w:hint="default"/>
        <w:lang w:val="pl-PL" w:eastAsia="en-US" w:bidi="ar-SA"/>
      </w:rPr>
    </w:lvl>
    <w:lvl w:ilvl="5" w:tplc="802693C2">
      <w:numFmt w:val="bullet"/>
      <w:lvlText w:val="•"/>
      <w:lvlJc w:val="left"/>
      <w:pPr>
        <w:ind w:left="5649" w:hanging="286"/>
      </w:pPr>
      <w:rPr>
        <w:rFonts w:hint="default"/>
        <w:lang w:val="pl-PL" w:eastAsia="en-US" w:bidi="ar-SA"/>
      </w:rPr>
    </w:lvl>
    <w:lvl w:ilvl="6" w:tplc="11B0E144">
      <w:numFmt w:val="bullet"/>
      <w:lvlText w:val="•"/>
      <w:lvlJc w:val="left"/>
      <w:pPr>
        <w:ind w:left="6699" w:hanging="286"/>
      </w:pPr>
      <w:rPr>
        <w:rFonts w:hint="default"/>
        <w:lang w:val="pl-PL" w:eastAsia="en-US" w:bidi="ar-SA"/>
      </w:rPr>
    </w:lvl>
    <w:lvl w:ilvl="7" w:tplc="978A0302">
      <w:numFmt w:val="bullet"/>
      <w:lvlText w:val="•"/>
      <w:lvlJc w:val="left"/>
      <w:pPr>
        <w:ind w:left="7749" w:hanging="286"/>
      </w:pPr>
      <w:rPr>
        <w:rFonts w:hint="default"/>
        <w:lang w:val="pl-PL" w:eastAsia="en-US" w:bidi="ar-SA"/>
      </w:rPr>
    </w:lvl>
    <w:lvl w:ilvl="8" w:tplc="C572329C">
      <w:numFmt w:val="bullet"/>
      <w:lvlText w:val="•"/>
      <w:lvlJc w:val="left"/>
      <w:pPr>
        <w:ind w:left="8799" w:hanging="286"/>
      </w:pPr>
      <w:rPr>
        <w:rFonts w:hint="default"/>
        <w:lang w:val="pl-PL" w:eastAsia="en-US" w:bidi="ar-SA"/>
      </w:rPr>
    </w:lvl>
  </w:abstractNum>
  <w:abstractNum w:abstractNumId="7" w15:restartNumberingAfterBreak="0">
    <w:nsid w:val="247D19D8"/>
    <w:multiLevelType w:val="hybridMultilevel"/>
    <w:tmpl w:val="3A82F366"/>
    <w:lvl w:ilvl="0" w:tplc="48BCA742">
      <w:start w:val="4"/>
      <w:numFmt w:val="decimal"/>
      <w:lvlText w:val="%1."/>
      <w:lvlJc w:val="left"/>
      <w:pPr>
        <w:ind w:left="462" w:hanging="346"/>
      </w:pPr>
      <w:rPr>
        <w:rFonts w:ascii="Times New Roman" w:eastAsia="Times New Roman" w:hAnsi="Times New Roman" w:cs="Times New Roman" w:hint="default"/>
        <w:b/>
        <w:bCs/>
        <w:spacing w:val="-17"/>
        <w:w w:val="100"/>
        <w:sz w:val="24"/>
        <w:szCs w:val="24"/>
        <w:lang w:val="pl-PL" w:eastAsia="en-US" w:bidi="ar-SA"/>
      </w:rPr>
    </w:lvl>
    <w:lvl w:ilvl="1" w:tplc="15DAA648">
      <w:numFmt w:val="bullet"/>
      <w:lvlText w:val="•"/>
      <w:lvlJc w:val="left"/>
      <w:pPr>
        <w:ind w:left="1503" w:hanging="346"/>
      </w:pPr>
      <w:rPr>
        <w:rFonts w:hint="default"/>
        <w:lang w:val="pl-PL" w:eastAsia="en-US" w:bidi="ar-SA"/>
      </w:rPr>
    </w:lvl>
    <w:lvl w:ilvl="2" w:tplc="9070BD3A">
      <w:numFmt w:val="bullet"/>
      <w:lvlText w:val="•"/>
      <w:lvlJc w:val="left"/>
      <w:pPr>
        <w:ind w:left="2547" w:hanging="346"/>
      </w:pPr>
      <w:rPr>
        <w:rFonts w:hint="default"/>
        <w:lang w:val="pl-PL" w:eastAsia="en-US" w:bidi="ar-SA"/>
      </w:rPr>
    </w:lvl>
    <w:lvl w:ilvl="3" w:tplc="E4563DE0">
      <w:numFmt w:val="bullet"/>
      <w:lvlText w:val="•"/>
      <w:lvlJc w:val="left"/>
      <w:pPr>
        <w:ind w:left="3591" w:hanging="346"/>
      </w:pPr>
      <w:rPr>
        <w:rFonts w:hint="default"/>
        <w:lang w:val="pl-PL" w:eastAsia="en-US" w:bidi="ar-SA"/>
      </w:rPr>
    </w:lvl>
    <w:lvl w:ilvl="4" w:tplc="05DC17C2">
      <w:numFmt w:val="bullet"/>
      <w:lvlText w:val="•"/>
      <w:lvlJc w:val="left"/>
      <w:pPr>
        <w:ind w:left="4635" w:hanging="346"/>
      </w:pPr>
      <w:rPr>
        <w:rFonts w:hint="default"/>
        <w:lang w:val="pl-PL" w:eastAsia="en-US" w:bidi="ar-SA"/>
      </w:rPr>
    </w:lvl>
    <w:lvl w:ilvl="5" w:tplc="B74ED7CC">
      <w:numFmt w:val="bullet"/>
      <w:lvlText w:val="•"/>
      <w:lvlJc w:val="left"/>
      <w:pPr>
        <w:ind w:left="5679" w:hanging="346"/>
      </w:pPr>
      <w:rPr>
        <w:rFonts w:hint="default"/>
        <w:lang w:val="pl-PL" w:eastAsia="en-US" w:bidi="ar-SA"/>
      </w:rPr>
    </w:lvl>
    <w:lvl w:ilvl="6" w:tplc="28665CEA">
      <w:numFmt w:val="bullet"/>
      <w:lvlText w:val="•"/>
      <w:lvlJc w:val="left"/>
      <w:pPr>
        <w:ind w:left="6723" w:hanging="346"/>
      </w:pPr>
      <w:rPr>
        <w:rFonts w:hint="default"/>
        <w:lang w:val="pl-PL" w:eastAsia="en-US" w:bidi="ar-SA"/>
      </w:rPr>
    </w:lvl>
    <w:lvl w:ilvl="7" w:tplc="E484585E">
      <w:numFmt w:val="bullet"/>
      <w:lvlText w:val="•"/>
      <w:lvlJc w:val="left"/>
      <w:pPr>
        <w:ind w:left="7767" w:hanging="346"/>
      </w:pPr>
      <w:rPr>
        <w:rFonts w:hint="default"/>
        <w:lang w:val="pl-PL" w:eastAsia="en-US" w:bidi="ar-SA"/>
      </w:rPr>
    </w:lvl>
    <w:lvl w:ilvl="8" w:tplc="6C4C07A2">
      <w:numFmt w:val="bullet"/>
      <w:lvlText w:val="•"/>
      <w:lvlJc w:val="left"/>
      <w:pPr>
        <w:ind w:left="8811" w:hanging="346"/>
      </w:pPr>
      <w:rPr>
        <w:rFonts w:hint="default"/>
        <w:lang w:val="pl-PL" w:eastAsia="en-US" w:bidi="ar-SA"/>
      </w:rPr>
    </w:lvl>
  </w:abstractNum>
  <w:abstractNum w:abstractNumId="8" w15:restartNumberingAfterBreak="0">
    <w:nsid w:val="25863088"/>
    <w:multiLevelType w:val="hybridMultilevel"/>
    <w:tmpl w:val="3D1837B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C55EE7"/>
    <w:multiLevelType w:val="hybridMultilevel"/>
    <w:tmpl w:val="205CF076"/>
    <w:lvl w:ilvl="0" w:tplc="67ACAFC4">
      <w:start w:val="1"/>
      <w:numFmt w:val="decimal"/>
      <w:lvlText w:val="%1."/>
      <w:lvlJc w:val="left"/>
      <w:pPr>
        <w:ind w:left="476" w:hanging="360"/>
      </w:pPr>
      <w:rPr>
        <w:rFonts w:ascii="Times New Roman" w:eastAsia="Times New Roman" w:hAnsi="Times New Roman" w:cs="Times New Roman" w:hint="default"/>
        <w:spacing w:val="-27"/>
        <w:w w:val="100"/>
        <w:sz w:val="24"/>
        <w:szCs w:val="24"/>
        <w:lang w:val="pl-PL" w:eastAsia="en-US" w:bidi="ar-SA"/>
      </w:rPr>
    </w:lvl>
    <w:lvl w:ilvl="1" w:tplc="602CF200">
      <w:numFmt w:val="bullet"/>
      <w:lvlText w:val="•"/>
      <w:lvlJc w:val="left"/>
      <w:pPr>
        <w:ind w:left="1363" w:hanging="360"/>
      </w:pPr>
      <w:rPr>
        <w:rFonts w:hint="default"/>
        <w:lang w:val="pl-PL" w:eastAsia="en-US" w:bidi="ar-SA"/>
      </w:rPr>
    </w:lvl>
    <w:lvl w:ilvl="2" w:tplc="75D4E438">
      <w:numFmt w:val="bullet"/>
      <w:lvlText w:val="•"/>
      <w:lvlJc w:val="left"/>
      <w:pPr>
        <w:ind w:left="2246" w:hanging="360"/>
      </w:pPr>
      <w:rPr>
        <w:rFonts w:hint="default"/>
        <w:lang w:val="pl-PL" w:eastAsia="en-US" w:bidi="ar-SA"/>
      </w:rPr>
    </w:lvl>
    <w:lvl w:ilvl="3" w:tplc="D2209720">
      <w:numFmt w:val="bullet"/>
      <w:lvlText w:val="•"/>
      <w:lvlJc w:val="left"/>
      <w:pPr>
        <w:ind w:left="3129" w:hanging="360"/>
      </w:pPr>
      <w:rPr>
        <w:rFonts w:hint="default"/>
        <w:lang w:val="pl-PL" w:eastAsia="en-US" w:bidi="ar-SA"/>
      </w:rPr>
    </w:lvl>
    <w:lvl w:ilvl="4" w:tplc="2EAA7458">
      <w:numFmt w:val="bullet"/>
      <w:lvlText w:val="•"/>
      <w:lvlJc w:val="left"/>
      <w:pPr>
        <w:ind w:left="4012" w:hanging="360"/>
      </w:pPr>
      <w:rPr>
        <w:rFonts w:hint="default"/>
        <w:lang w:val="pl-PL" w:eastAsia="en-US" w:bidi="ar-SA"/>
      </w:rPr>
    </w:lvl>
    <w:lvl w:ilvl="5" w:tplc="BDB43502">
      <w:numFmt w:val="bullet"/>
      <w:lvlText w:val="•"/>
      <w:lvlJc w:val="left"/>
      <w:pPr>
        <w:ind w:left="4895" w:hanging="360"/>
      </w:pPr>
      <w:rPr>
        <w:rFonts w:hint="default"/>
        <w:lang w:val="pl-PL" w:eastAsia="en-US" w:bidi="ar-SA"/>
      </w:rPr>
    </w:lvl>
    <w:lvl w:ilvl="6" w:tplc="017A00FA">
      <w:numFmt w:val="bullet"/>
      <w:lvlText w:val="•"/>
      <w:lvlJc w:val="left"/>
      <w:pPr>
        <w:ind w:left="5778" w:hanging="360"/>
      </w:pPr>
      <w:rPr>
        <w:rFonts w:hint="default"/>
        <w:lang w:val="pl-PL" w:eastAsia="en-US" w:bidi="ar-SA"/>
      </w:rPr>
    </w:lvl>
    <w:lvl w:ilvl="7" w:tplc="B1D48C9E">
      <w:numFmt w:val="bullet"/>
      <w:lvlText w:val="•"/>
      <w:lvlJc w:val="left"/>
      <w:pPr>
        <w:ind w:left="6661" w:hanging="360"/>
      </w:pPr>
      <w:rPr>
        <w:rFonts w:hint="default"/>
        <w:lang w:val="pl-PL" w:eastAsia="en-US" w:bidi="ar-SA"/>
      </w:rPr>
    </w:lvl>
    <w:lvl w:ilvl="8" w:tplc="11566A3A">
      <w:numFmt w:val="bullet"/>
      <w:lvlText w:val="•"/>
      <w:lvlJc w:val="left"/>
      <w:pPr>
        <w:ind w:left="7544" w:hanging="360"/>
      </w:pPr>
      <w:rPr>
        <w:rFonts w:hint="default"/>
        <w:lang w:val="pl-PL" w:eastAsia="en-US" w:bidi="ar-SA"/>
      </w:rPr>
    </w:lvl>
  </w:abstractNum>
  <w:abstractNum w:abstractNumId="10" w15:restartNumberingAfterBreak="0">
    <w:nsid w:val="41180653"/>
    <w:multiLevelType w:val="hybridMultilevel"/>
    <w:tmpl w:val="A5B6B5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46002A96"/>
    <w:multiLevelType w:val="hybridMultilevel"/>
    <w:tmpl w:val="CCBE52DE"/>
    <w:lvl w:ilvl="0" w:tplc="0415000F">
      <w:start w:val="1"/>
      <w:numFmt w:val="decimal"/>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12" w15:restartNumberingAfterBreak="0">
    <w:nsid w:val="47F1382B"/>
    <w:multiLevelType w:val="hybridMultilevel"/>
    <w:tmpl w:val="24B6C6F4"/>
    <w:lvl w:ilvl="0" w:tplc="F732DC2C">
      <w:start w:val="1"/>
      <w:numFmt w:val="lowerLetter"/>
      <w:lvlText w:val="%1)"/>
      <w:lvlJc w:val="left"/>
      <w:pPr>
        <w:ind w:left="476" w:hanging="360"/>
      </w:pPr>
      <w:rPr>
        <w:rFonts w:ascii="Times New Roman" w:eastAsia="Times New Roman" w:hAnsi="Times New Roman" w:cs="Times New Roman" w:hint="default"/>
        <w:spacing w:val="-8"/>
        <w:w w:val="97"/>
        <w:sz w:val="24"/>
        <w:szCs w:val="24"/>
        <w:lang w:val="pl-PL" w:eastAsia="en-US" w:bidi="ar-SA"/>
      </w:rPr>
    </w:lvl>
    <w:lvl w:ilvl="1" w:tplc="349489A8">
      <w:numFmt w:val="bullet"/>
      <w:lvlText w:val="•"/>
      <w:lvlJc w:val="left"/>
      <w:pPr>
        <w:ind w:left="1363" w:hanging="360"/>
      </w:pPr>
      <w:rPr>
        <w:rFonts w:hint="default"/>
        <w:lang w:val="pl-PL" w:eastAsia="en-US" w:bidi="ar-SA"/>
      </w:rPr>
    </w:lvl>
    <w:lvl w:ilvl="2" w:tplc="61DEEE04">
      <w:numFmt w:val="bullet"/>
      <w:lvlText w:val="•"/>
      <w:lvlJc w:val="left"/>
      <w:pPr>
        <w:ind w:left="2246" w:hanging="360"/>
      </w:pPr>
      <w:rPr>
        <w:rFonts w:hint="default"/>
        <w:lang w:val="pl-PL" w:eastAsia="en-US" w:bidi="ar-SA"/>
      </w:rPr>
    </w:lvl>
    <w:lvl w:ilvl="3" w:tplc="D834DCC0">
      <w:numFmt w:val="bullet"/>
      <w:lvlText w:val="•"/>
      <w:lvlJc w:val="left"/>
      <w:pPr>
        <w:ind w:left="3129" w:hanging="360"/>
      </w:pPr>
      <w:rPr>
        <w:rFonts w:hint="default"/>
        <w:lang w:val="pl-PL" w:eastAsia="en-US" w:bidi="ar-SA"/>
      </w:rPr>
    </w:lvl>
    <w:lvl w:ilvl="4" w:tplc="3B220A96">
      <w:numFmt w:val="bullet"/>
      <w:lvlText w:val="•"/>
      <w:lvlJc w:val="left"/>
      <w:pPr>
        <w:ind w:left="4012" w:hanging="360"/>
      </w:pPr>
      <w:rPr>
        <w:rFonts w:hint="default"/>
        <w:lang w:val="pl-PL" w:eastAsia="en-US" w:bidi="ar-SA"/>
      </w:rPr>
    </w:lvl>
    <w:lvl w:ilvl="5" w:tplc="8D80ED12">
      <w:numFmt w:val="bullet"/>
      <w:lvlText w:val="•"/>
      <w:lvlJc w:val="left"/>
      <w:pPr>
        <w:ind w:left="4895" w:hanging="360"/>
      </w:pPr>
      <w:rPr>
        <w:rFonts w:hint="default"/>
        <w:lang w:val="pl-PL" w:eastAsia="en-US" w:bidi="ar-SA"/>
      </w:rPr>
    </w:lvl>
    <w:lvl w:ilvl="6" w:tplc="4A2CCF4A">
      <w:numFmt w:val="bullet"/>
      <w:lvlText w:val="•"/>
      <w:lvlJc w:val="left"/>
      <w:pPr>
        <w:ind w:left="5778" w:hanging="360"/>
      </w:pPr>
      <w:rPr>
        <w:rFonts w:hint="default"/>
        <w:lang w:val="pl-PL" w:eastAsia="en-US" w:bidi="ar-SA"/>
      </w:rPr>
    </w:lvl>
    <w:lvl w:ilvl="7" w:tplc="FE349F12">
      <w:numFmt w:val="bullet"/>
      <w:lvlText w:val="•"/>
      <w:lvlJc w:val="left"/>
      <w:pPr>
        <w:ind w:left="6661" w:hanging="360"/>
      </w:pPr>
      <w:rPr>
        <w:rFonts w:hint="default"/>
        <w:lang w:val="pl-PL" w:eastAsia="en-US" w:bidi="ar-SA"/>
      </w:rPr>
    </w:lvl>
    <w:lvl w:ilvl="8" w:tplc="FE302AF8">
      <w:numFmt w:val="bullet"/>
      <w:lvlText w:val="•"/>
      <w:lvlJc w:val="left"/>
      <w:pPr>
        <w:ind w:left="7544" w:hanging="360"/>
      </w:pPr>
      <w:rPr>
        <w:rFonts w:hint="default"/>
        <w:lang w:val="pl-PL" w:eastAsia="en-US" w:bidi="ar-SA"/>
      </w:rPr>
    </w:lvl>
  </w:abstractNum>
  <w:abstractNum w:abstractNumId="13" w15:restartNumberingAfterBreak="0">
    <w:nsid w:val="4DF741B3"/>
    <w:multiLevelType w:val="hybridMultilevel"/>
    <w:tmpl w:val="4426E2AA"/>
    <w:lvl w:ilvl="0" w:tplc="4D2ACC66">
      <w:start w:val="1"/>
      <w:numFmt w:val="upperRoman"/>
      <w:lvlText w:val="%1"/>
      <w:lvlJc w:val="left"/>
      <w:pPr>
        <w:ind w:left="154" w:hanging="154"/>
      </w:pPr>
      <w:rPr>
        <w:rFonts w:ascii="Times New Roman" w:eastAsia="Times New Roman" w:hAnsi="Times New Roman" w:cs="Times New Roman" w:hint="default"/>
        <w:b/>
        <w:bCs/>
        <w:w w:val="99"/>
        <w:sz w:val="24"/>
        <w:szCs w:val="24"/>
        <w:lang w:val="pl-PL" w:eastAsia="en-US" w:bidi="ar-SA"/>
      </w:rPr>
    </w:lvl>
    <w:lvl w:ilvl="1" w:tplc="01E27ACC">
      <w:start w:val="1"/>
      <w:numFmt w:val="decimal"/>
      <w:lvlText w:val="%2."/>
      <w:lvlJc w:val="left"/>
      <w:pPr>
        <w:ind w:left="520" w:hanging="240"/>
      </w:pPr>
      <w:rPr>
        <w:rFonts w:ascii="Times New Roman" w:eastAsia="Times New Roman" w:hAnsi="Times New Roman" w:cs="Times New Roman" w:hint="default"/>
        <w:b/>
        <w:bCs/>
        <w:spacing w:val="-3"/>
        <w:w w:val="100"/>
        <w:sz w:val="24"/>
        <w:szCs w:val="24"/>
        <w:lang w:val="pl-PL" w:eastAsia="en-US" w:bidi="ar-SA"/>
      </w:rPr>
    </w:lvl>
    <w:lvl w:ilvl="2" w:tplc="865859BC">
      <w:numFmt w:val="bullet"/>
      <w:lvlText w:val="•"/>
      <w:lvlJc w:val="left"/>
      <w:pPr>
        <w:ind w:left="1000" w:hanging="339"/>
      </w:pPr>
      <w:rPr>
        <w:rFonts w:ascii="Times New Roman" w:eastAsia="Times New Roman" w:hAnsi="Times New Roman" w:cs="Times New Roman" w:hint="default"/>
        <w:spacing w:val="-2"/>
        <w:w w:val="100"/>
        <w:sz w:val="24"/>
        <w:szCs w:val="24"/>
        <w:lang w:val="pl-PL" w:eastAsia="en-US" w:bidi="ar-SA"/>
      </w:rPr>
    </w:lvl>
    <w:lvl w:ilvl="3" w:tplc="DB04AA38">
      <w:numFmt w:val="bullet"/>
      <w:lvlText w:val="•"/>
      <w:lvlJc w:val="left"/>
      <w:pPr>
        <w:ind w:left="1040" w:hanging="339"/>
      </w:pPr>
      <w:rPr>
        <w:rFonts w:hint="default"/>
        <w:lang w:val="pl-PL" w:eastAsia="en-US" w:bidi="ar-SA"/>
      </w:rPr>
    </w:lvl>
    <w:lvl w:ilvl="4" w:tplc="B0AE8C14">
      <w:numFmt w:val="bullet"/>
      <w:lvlText w:val="•"/>
      <w:lvlJc w:val="left"/>
      <w:pPr>
        <w:ind w:left="2448" w:hanging="339"/>
      </w:pPr>
      <w:rPr>
        <w:rFonts w:hint="default"/>
        <w:lang w:val="pl-PL" w:eastAsia="en-US" w:bidi="ar-SA"/>
      </w:rPr>
    </w:lvl>
    <w:lvl w:ilvl="5" w:tplc="3D0EA332">
      <w:numFmt w:val="bullet"/>
      <w:lvlText w:val="•"/>
      <w:lvlJc w:val="left"/>
      <w:pPr>
        <w:ind w:left="3856" w:hanging="339"/>
      </w:pPr>
      <w:rPr>
        <w:rFonts w:hint="default"/>
        <w:lang w:val="pl-PL" w:eastAsia="en-US" w:bidi="ar-SA"/>
      </w:rPr>
    </w:lvl>
    <w:lvl w:ilvl="6" w:tplc="41EA2BCA">
      <w:numFmt w:val="bullet"/>
      <w:lvlText w:val="•"/>
      <w:lvlJc w:val="left"/>
      <w:pPr>
        <w:ind w:left="5265" w:hanging="339"/>
      </w:pPr>
      <w:rPr>
        <w:rFonts w:hint="default"/>
        <w:lang w:val="pl-PL" w:eastAsia="en-US" w:bidi="ar-SA"/>
      </w:rPr>
    </w:lvl>
    <w:lvl w:ilvl="7" w:tplc="66261E78">
      <w:numFmt w:val="bullet"/>
      <w:lvlText w:val="•"/>
      <w:lvlJc w:val="left"/>
      <w:pPr>
        <w:ind w:left="6673" w:hanging="339"/>
      </w:pPr>
      <w:rPr>
        <w:rFonts w:hint="default"/>
        <w:lang w:val="pl-PL" w:eastAsia="en-US" w:bidi="ar-SA"/>
      </w:rPr>
    </w:lvl>
    <w:lvl w:ilvl="8" w:tplc="25F20200">
      <w:numFmt w:val="bullet"/>
      <w:lvlText w:val="•"/>
      <w:lvlJc w:val="left"/>
      <w:pPr>
        <w:ind w:left="8082" w:hanging="339"/>
      </w:pPr>
      <w:rPr>
        <w:rFonts w:hint="default"/>
        <w:lang w:val="pl-PL" w:eastAsia="en-US" w:bidi="ar-SA"/>
      </w:rPr>
    </w:lvl>
  </w:abstractNum>
  <w:abstractNum w:abstractNumId="14" w15:restartNumberingAfterBreak="0">
    <w:nsid w:val="4FCD2606"/>
    <w:multiLevelType w:val="hybridMultilevel"/>
    <w:tmpl w:val="D234A306"/>
    <w:lvl w:ilvl="0" w:tplc="CF36DB9A">
      <w:start w:val="1"/>
      <w:numFmt w:val="bullet"/>
      <w:lvlText w:val="•"/>
      <w:lvlJc w:val="left"/>
      <w:pPr>
        <w:tabs>
          <w:tab w:val="num" w:pos="720"/>
        </w:tabs>
        <w:ind w:left="720" w:hanging="360"/>
      </w:pPr>
      <w:rPr>
        <w:rFonts w:ascii="Georgia" w:hAnsi="Georgia" w:hint="default"/>
      </w:rPr>
    </w:lvl>
    <w:lvl w:ilvl="1" w:tplc="2DCA1400" w:tentative="1">
      <w:start w:val="1"/>
      <w:numFmt w:val="bullet"/>
      <w:lvlText w:val="•"/>
      <w:lvlJc w:val="left"/>
      <w:pPr>
        <w:tabs>
          <w:tab w:val="num" w:pos="1440"/>
        </w:tabs>
        <w:ind w:left="1440" w:hanging="360"/>
      </w:pPr>
      <w:rPr>
        <w:rFonts w:ascii="Georgia" w:hAnsi="Georgia" w:hint="default"/>
      </w:rPr>
    </w:lvl>
    <w:lvl w:ilvl="2" w:tplc="CBA656C8" w:tentative="1">
      <w:start w:val="1"/>
      <w:numFmt w:val="bullet"/>
      <w:lvlText w:val="•"/>
      <w:lvlJc w:val="left"/>
      <w:pPr>
        <w:tabs>
          <w:tab w:val="num" w:pos="2160"/>
        </w:tabs>
        <w:ind w:left="2160" w:hanging="360"/>
      </w:pPr>
      <w:rPr>
        <w:rFonts w:ascii="Georgia" w:hAnsi="Georgia" w:hint="default"/>
      </w:rPr>
    </w:lvl>
    <w:lvl w:ilvl="3" w:tplc="9DBA6D98" w:tentative="1">
      <w:start w:val="1"/>
      <w:numFmt w:val="bullet"/>
      <w:lvlText w:val="•"/>
      <w:lvlJc w:val="left"/>
      <w:pPr>
        <w:tabs>
          <w:tab w:val="num" w:pos="2880"/>
        </w:tabs>
        <w:ind w:left="2880" w:hanging="360"/>
      </w:pPr>
      <w:rPr>
        <w:rFonts w:ascii="Georgia" w:hAnsi="Georgia" w:hint="default"/>
      </w:rPr>
    </w:lvl>
    <w:lvl w:ilvl="4" w:tplc="DD2EEB24" w:tentative="1">
      <w:start w:val="1"/>
      <w:numFmt w:val="bullet"/>
      <w:lvlText w:val="•"/>
      <w:lvlJc w:val="left"/>
      <w:pPr>
        <w:tabs>
          <w:tab w:val="num" w:pos="3600"/>
        </w:tabs>
        <w:ind w:left="3600" w:hanging="360"/>
      </w:pPr>
      <w:rPr>
        <w:rFonts w:ascii="Georgia" w:hAnsi="Georgia" w:hint="default"/>
      </w:rPr>
    </w:lvl>
    <w:lvl w:ilvl="5" w:tplc="53A2C366" w:tentative="1">
      <w:start w:val="1"/>
      <w:numFmt w:val="bullet"/>
      <w:lvlText w:val="•"/>
      <w:lvlJc w:val="left"/>
      <w:pPr>
        <w:tabs>
          <w:tab w:val="num" w:pos="4320"/>
        </w:tabs>
        <w:ind w:left="4320" w:hanging="360"/>
      </w:pPr>
      <w:rPr>
        <w:rFonts w:ascii="Georgia" w:hAnsi="Georgia" w:hint="default"/>
      </w:rPr>
    </w:lvl>
    <w:lvl w:ilvl="6" w:tplc="B6C4F150" w:tentative="1">
      <w:start w:val="1"/>
      <w:numFmt w:val="bullet"/>
      <w:lvlText w:val="•"/>
      <w:lvlJc w:val="left"/>
      <w:pPr>
        <w:tabs>
          <w:tab w:val="num" w:pos="5040"/>
        </w:tabs>
        <w:ind w:left="5040" w:hanging="360"/>
      </w:pPr>
      <w:rPr>
        <w:rFonts w:ascii="Georgia" w:hAnsi="Georgia" w:hint="default"/>
      </w:rPr>
    </w:lvl>
    <w:lvl w:ilvl="7" w:tplc="416AEDA4" w:tentative="1">
      <w:start w:val="1"/>
      <w:numFmt w:val="bullet"/>
      <w:lvlText w:val="•"/>
      <w:lvlJc w:val="left"/>
      <w:pPr>
        <w:tabs>
          <w:tab w:val="num" w:pos="5760"/>
        </w:tabs>
        <w:ind w:left="5760" w:hanging="360"/>
      </w:pPr>
      <w:rPr>
        <w:rFonts w:ascii="Georgia" w:hAnsi="Georgia" w:hint="default"/>
      </w:rPr>
    </w:lvl>
    <w:lvl w:ilvl="8" w:tplc="4B14950A" w:tentative="1">
      <w:start w:val="1"/>
      <w:numFmt w:val="bullet"/>
      <w:lvlText w:val="•"/>
      <w:lvlJc w:val="left"/>
      <w:pPr>
        <w:tabs>
          <w:tab w:val="num" w:pos="6480"/>
        </w:tabs>
        <w:ind w:left="6480" w:hanging="360"/>
      </w:pPr>
      <w:rPr>
        <w:rFonts w:ascii="Georgia" w:hAnsi="Georgia" w:hint="default"/>
      </w:rPr>
    </w:lvl>
  </w:abstractNum>
  <w:abstractNum w:abstractNumId="15" w15:restartNumberingAfterBreak="0">
    <w:nsid w:val="50495164"/>
    <w:multiLevelType w:val="hybridMultilevel"/>
    <w:tmpl w:val="4AD2DC32"/>
    <w:lvl w:ilvl="0" w:tplc="1E2AA680">
      <w:numFmt w:val="bullet"/>
      <w:lvlText w:val=""/>
      <w:lvlJc w:val="left"/>
      <w:pPr>
        <w:ind w:left="479" w:hanging="360"/>
      </w:pPr>
      <w:rPr>
        <w:rFonts w:hint="default"/>
        <w:w w:val="97"/>
        <w:lang w:val="pl-PL" w:eastAsia="en-US" w:bidi="ar-SA"/>
      </w:rPr>
    </w:lvl>
    <w:lvl w:ilvl="1" w:tplc="14A8ED28">
      <w:numFmt w:val="bullet"/>
      <w:lvlText w:val="•"/>
      <w:lvlJc w:val="left"/>
      <w:pPr>
        <w:ind w:left="1521" w:hanging="360"/>
      </w:pPr>
      <w:rPr>
        <w:rFonts w:hint="default"/>
        <w:lang w:val="pl-PL" w:eastAsia="en-US" w:bidi="ar-SA"/>
      </w:rPr>
    </w:lvl>
    <w:lvl w:ilvl="2" w:tplc="CFB02FEC">
      <w:numFmt w:val="bullet"/>
      <w:lvlText w:val="•"/>
      <w:lvlJc w:val="left"/>
      <w:pPr>
        <w:ind w:left="2563" w:hanging="360"/>
      </w:pPr>
      <w:rPr>
        <w:rFonts w:hint="default"/>
        <w:lang w:val="pl-PL" w:eastAsia="en-US" w:bidi="ar-SA"/>
      </w:rPr>
    </w:lvl>
    <w:lvl w:ilvl="3" w:tplc="F5CC4BF2">
      <w:numFmt w:val="bullet"/>
      <w:lvlText w:val="•"/>
      <w:lvlJc w:val="left"/>
      <w:pPr>
        <w:ind w:left="3605" w:hanging="360"/>
      </w:pPr>
      <w:rPr>
        <w:rFonts w:hint="default"/>
        <w:lang w:val="pl-PL" w:eastAsia="en-US" w:bidi="ar-SA"/>
      </w:rPr>
    </w:lvl>
    <w:lvl w:ilvl="4" w:tplc="122CA8C6">
      <w:numFmt w:val="bullet"/>
      <w:lvlText w:val="•"/>
      <w:lvlJc w:val="left"/>
      <w:pPr>
        <w:ind w:left="4647" w:hanging="360"/>
      </w:pPr>
      <w:rPr>
        <w:rFonts w:hint="default"/>
        <w:lang w:val="pl-PL" w:eastAsia="en-US" w:bidi="ar-SA"/>
      </w:rPr>
    </w:lvl>
    <w:lvl w:ilvl="5" w:tplc="5C44397C">
      <w:numFmt w:val="bullet"/>
      <w:lvlText w:val="•"/>
      <w:lvlJc w:val="left"/>
      <w:pPr>
        <w:ind w:left="5689" w:hanging="360"/>
      </w:pPr>
      <w:rPr>
        <w:rFonts w:hint="default"/>
        <w:lang w:val="pl-PL" w:eastAsia="en-US" w:bidi="ar-SA"/>
      </w:rPr>
    </w:lvl>
    <w:lvl w:ilvl="6" w:tplc="971E005C">
      <w:numFmt w:val="bullet"/>
      <w:lvlText w:val="•"/>
      <w:lvlJc w:val="left"/>
      <w:pPr>
        <w:ind w:left="6731" w:hanging="360"/>
      </w:pPr>
      <w:rPr>
        <w:rFonts w:hint="default"/>
        <w:lang w:val="pl-PL" w:eastAsia="en-US" w:bidi="ar-SA"/>
      </w:rPr>
    </w:lvl>
    <w:lvl w:ilvl="7" w:tplc="45425D48">
      <w:numFmt w:val="bullet"/>
      <w:lvlText w:val="•"/>
      <w:lvlJc w:val="left"/>
      <w:pPr>
        <w:ind w:left="7773" w:hanging="360"/>
      </w:pPr>
      <w:rPr>
        <w:rFonts w:hint="default"/>
        <w:lang w:val="pl-PL" w:eastAsia="en-US" w:bidi="ar-SA"/>
      </w:rPr>
    </w:lvl>
    <w:lvl w:ilvl="8" w:tplc="2918F844">
      <w:numFmt w:val="bullet"/>
      <w:lvlText w:val="•"/>
      <w:lvlJc w:val="left"/>
      <w:pPr>
        <w:ind w:left="8815" w:hanging="360"/>
      </w:pPr>
      <w:rPr>
        <w:rFonts w:hint="default"/>
        <w:lang w:val="pl-PL" w:eastAsia="en-US" w:bidi="ar-SA"/>
      </w:rPr>
    </w:lvl>
  </w:abstractNum>
  <w:abstractNum w:abstractNumId="16" w15:restartNumberingAfterBreak="0">
    <w:nsid w:val="5180600D"/>
    <w:multiLevelType w:val="hybridMultilevel"/>
    <w:tmpl w:val="51F80E60"/>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7" w15:restartNumberingAfterBreak="0">
    <w:nsid w:val="51EC06E2"/>
    <w:multiLevelType w:val="hybridMultilevel"/>
    <w:tmpl w:val="941CA3E2"/>
    <w:lvl w:ilvl="0" w:tplc="A3BAAD30">
      <w:start w:val="1"/>
      <w:numFmt w:val="decimal"/>
      <w:lvlText w:val="%1)"/>
      <w:lvlJc w:val="left"/>
      <w:pPr>
        <w:ind w:left="543" w:hanging="360"/>
      </w:pPr>
      <w:rPr>
        <w:rFonts w:ascii="Times New Roman" w:eastAsia="Times New Roman" w:hAnsi="Times New Roman" w:cs="Times New Roman" w:hint="default"/>
        <w:spacing w:val="-19"/>
        <w:w w:val="97"/>
        <w:sz w:val="24"/>
        <w:szCs w:val="24"/>
        <w:lang w:val="pl-PL" w:eastAsia="en-US" w:bidi="ar-SA"/>
      </w:rPr>
    </w:lvl>
    <w:lvl w:ilvl="1" w:tplc="888C060A">
      <w:numFmt w:val="bullet"/>
      <w:lvlText w:val="•"/>
      <w:lvlJc w:val="left"/>
      <w:pPr>
        <w:ind w:left="1417" w:hanging="360"/>
      </w:pPr>
      <w:rPr>
        <w:rFonts w:hint="default"/>
        <w:lang w:val="pl-PL" w:eastAsia="en-US" w:bidi="ar-SA"/>
      </w:rPr>
    </w:lvl>
    <w:lvl w:ilvl="2" w:tplc="F006A1CC">
      <w:numFmt w:val="bullet"/>
      <w:lvlText w:val="•"/>
      <w:lvlJc w:val="left"/>
      <w:pPr>
        <w:ind w:left="2294" w:hanging="360"/>
      </w:pPr>
      <w:rPr>
        <w:rFonts w:hint="default"/>
        <w:lang w:val="pl-PL" w:eastAsia="en-US" w:bidi="ar-SA"/>
      </w:rPr>
    </w:lvl>
    <w:lvl w:ilvl="3" w:tplc="8DF8F4FA">
      <w:numFmt w:val="bullet"/>
      <w:lvlText w:val="•"/>
      <w:lvlJc w:val="left"/>
      <w:pPr>
        <w:ind w:left="3171" w:hanging="360"/>
      </w:pPr>
      <w:rPr>
        <w:rFonts w:hint="default"/>
        <w:lang w:val="pl-PL" w:eastAsia="en-US" w:bidi="ar-SA"/>
      </w:rPr>
    </w:lvl>
    <w:lvl w:ilvl="4" w:tplc="DF207B52">
      <w:numFmt w:val="bullet"/>
      <w:lvlText w:val="•"/>
      <w:lvlJc w:val="left"/>
      <w:pPr>
        <w:ind w:left="4048" w:hanging="360"/>
      </w:pPr>
      <w:rPr>
        <w:rFonts w:hint="default"/>
        <w:lang w:val="pl-PL" w:eastAsia="en-US" w:bidi="ar-SA"/>
      </w:rPr>
    </w:lvl>
    <w:lvl w:ilvl="5" w:tplc="5F1C1EA2">
      <w:numFmt w:val="bullet"/>
      <w:lvlText w:val="•"/>
      <w:lvlJc w:val="left"/>
      <w:pPr>
        <w:ind w:left="4925" w:hanging="360"/>
      </w:pPr>
      <w:rPr>
        <w:rFonts w:hint="default"/>
        <w:lang w:val="pl-PL" w:eastAsia="en-US" w:bidi="ar-SA"/>
      </w:rPr>
    </w:lvl>
    <w:lvl w:ilvl="6" w:tplc="A5426F0A">
      <w:numFmt w:val="bullet"/>
      <w:lvlText w:val="•"/>
      <w:lvlJc w:val="left"/>
      <w:pPr>
        <w:ind w:left="5802" w:hanging="360"/>
      </w:pPr>
      <w:rPr>
        <w:rFonts w:hint="default"/>
        <w:lang w:val="pl-PL" w:eastAsia="en-US" w:bidi="ar-SA"/>
      </w:rPr>
    </w:lvl>
    <w:lvl w:ilvl="7" w:tplc="495238AA">
      <w:numFmt w:val="bullet"/>
      <w:lvlText w:val="•"/>
      <w:lvlJc w:val="left"/>
      <w:pPr>
        <w:ind w:left="6679" w:hanging="360"/>
      </w:pPr>
      <w:rPr>
        <w:rFonts w:hint="default"/>
        <w:lang w:val="pl-PL" w:eastAsia="en-US" w:bidi="ar-SA"/>
      </w:rPr>
    </w:lvl>
    <w:lvl w:ilvl="8" w:tplc="26260D04">
      <w:numFmt w:val="bullet"/>
      <w:lvlText w:val="•"/>
      <w:lvlJc w:val="left"/>
      <w:pPr>
        <w:ind w:left="7556" w:hanging="360"/>
      </w:pPr>
      <w:rPr>
        <w:rFonts w:hint="default"/>
        <w:lang w:val="pl-PL" w:eastAsia="en-US" w:bidi="ar-SA"/>
      </w:rPr>
    </w:lvl>
  </w:abstractNum>
  <w:abstractNum w:abstractNumId="18" w15:restartNumberingAfterBreak="0">
    <w:nsid w:val="56484CA2"/>
    <w:multiLevelType w:val="hybridMultilevel"/>
    <w:tmpl w:val="3FD2CD06"/>
    <w:lvl w:ilvl="0" w:tplc="1C0096A6">
      <w:start w:val="1"/>
      <w:numFmt w:val="decimal"/>
      <w:lvlText w:val="%1)"/>
      <w:lvlJc w:val="left"/>
      <w:pPr>
        <w:ind w:left="543" w:hanging="428"/>
      </w:pPr>
      <w:rPr>
        <w:rFonts w:ascii="Times New Roman" w:eastAsia="Times New Roman" w:hAnsi="Times New Roman" w:cs="Times New Roman" w:hint="default"/>
        <w:spacing w:val="-2"/>
        <w:w w:val="97"/>
        <w:sz w:val="24"/>
        <w:szCs w:val="24"/>
        <w:lang w:val="pl-PL" w:eastAsia="en-US" w:bidi="ar-SA"/>
      </w:rPr>
    </w:lvl>
    <w:lvl w:ilvl="1" w:tplc="EA229E4E">
      <w:numFmt w:val="bullet"/>
      <w:lvlText w:val="•"/>
      <w:lvlJc w:val="left"/>
      <w:pPr>
        <w:ind w:left="1417" w:hanging="428"/>
      </w:pPr>
      <w:rPr>
        <w:rFonts w:hint="default"/>
        <w:lang w:val="pl-PL" w:eastAsia="en-US" w:bidi="ar-SA"/>
      </w:rPr>
    </w:lvl>
    <w:lvl w:ilvl="2" w:tplc="9A4AADBC">
      <w:numFmt w:val="bullet"/>
      <w:lvlText w:val="•"/>
      <w:lvlJc w:val="left"/>
      <w:pPr>
        <w:ind w:left="2294" w:hanging="428"/>
      </w:pPr>
      <w:rPr>
        <w:rFonts w:hint="default"/>
        <w:lang w:val="pl-PL" w:eastAsia="en-US" w:bidi="ar-SA"/>
      </w:rPr>
    </w:lvl>
    <w:lvl w:ilvl="3" w:tplc="B47686B6">
      <w:numFmt w:val="bullet"/>
      <w:lvlText w:val="•"/>
      <w:lvlJc w:val="left"/>
      <w:pPr>
        <w:ind w:left="3171" w:hanging="428"/>
      </w:pPr>
      <w:rPr>
        <w:rFonts w:hint="default"/>
        <w:lang w:val="pl-PL" w:eastAsia="en-US" w:bidi="ar-SA"/>
      </w:rPr>
    </w:lvl>
    <w:lvl w:ilvl="4" w:tplc="73225354">
      <w:numFmt w:val="bullet"/>
      <w:lvlText w:val="•"/>
      <w:lvlJc w:val="left"/>
      <w:pPr>
        <w:ind w:left="4048" w:hanging="428"/>
      </w:pPr>
      <w:rPr>
        <w:rFonts w:hint="default"/>
        <w:lang w:val="pl-PL" w:eastAsia="en-US" w:bidi="ar-SA"/>
      </w:rPr>
    </w:lvl>
    <w:lvl w:ilvl="5" w:tplc="40D6DD98">
      <w:numFmt w:val="bullet"/>
      <w:lvlText w:val="•"/>
      <w:lvlJc w:val="left"/>
      <w:pPr>
        <w:ind w:left="4925" w:hanging="428"/>
      </w:pPr>
      <w:rPr>
        <w:rFonts w:hint="default"/>
        <w:lang w:val="pl-PL" w:eastAsia="en-US" w:bidi="ar-SA"/>
      </w:rPr>
    </w:lvl>
    <w:lvl w:ilvl="6" w:tplc="A2145456">
      <w:numFmt w:val="bullet"/>
      <w:lvlText w:val="•"/>
      <w:lvlJc w:val="left"/>
      <w:pPr>
        <w:ind w:left="5802" w:hanging="428"/>
      </w:pPr>
      <w:rPr>
        <w:rFonts w:hint="default"/>
        <w:lang w:val="pl-PL" w:eastAsia="en-US" w:bidi="ar-SA"/>
      </w:rPr>
    </w:lvl>
    <w:lvl w:ilvl="7" w:tplc="FCF87C08">
      <w:numFmt w:val="bullet"/>
      <w:lvlText w:val="•"/>
      <w:lvlJc w:val="left"/>
      <w:pPr>
        <w:ind w:left="6679" w:hanging="428"/>
      </w:pPr>
      <w:rPr>
        <w:rFonts w:hint="default"/>
        <w:lang w:val="pl-PL" w:eastAsia="en-US" w:bidi="ar-SA"/>
      </w:rPr>
    </w:lvl>
    <w:lvl w:ilvl="8" w:tplc="DA3A7BDA">
      <w:numFmt w:val="bullet"/>
      <w:lvlText w:val="•"/>
      <w:lvlJc w:val="left"/>
      <w:pPr>
        <w:ind w:left="7556" w:hanging="428"/>
      </w:pPr>
      <w:rPr>
        <w:rFonts w:hint="default"/>
        <w:lang w:val="pl-PL" w:eastAsia="en-US" w:bidi="ar-SA"/>
      </w:rPr>
    </w:lvl>
  </w:abstractNum>
  <w:abstractNum w:abstractNumId="19" w15:restartNumberingAfterBreak="0">
    <w:nsid w:val="57CC7B3C"/>
    <w:multiLevelType w:val="hybridMultilevel"/>
    <w:tmpl w:val="EE46AD96"/>
    <w:lvl w:ilvl="0" w:tplc="FC226398">
      <w:start w:val="1"/>
      <w:numFmt w:val="decimal"/>
      <w:lvlText w:val="%1."/>
      <w:lvlJc w:val="left"/>
      <w:pPr>
        <w:ind w:left="116" w:hanging="260"/>
      </w:pPr>
      <w:rPr>
        <w:rFonts w:ascii="Times New Roman" w:eastAsia="Times New Roman" w:hAnsi="Times New Roman" w:cs="Times New Roman" w:hint="default"/>
        <w:w w:val="100"/>
        <w:sz w:val="24"/>
        <w:szCs w:val="24"/>
        <w:lang w:val="pl-PL" w:eastAsia="en-US" w:bidi="ar-SA"/>
      </w:rPr>
    </w:lvl>
    <w:lvl w:ilvl="1" w:tplc="17A476E0">
      <w:numFmt w:val="bullet"/>
      <w:lvlText w:val="•"/>
      <w:lvlJc w:val="left"/>
      <w:pPr>
        <w:ind w:left="1039" w:hanging="260"/>
      </w:pPr>
      <w:rPr>
        <w:rFonts w:hint="default"/>
        <w:lang w:val="pl-PL" w:eastAsia="en-US" w:bidi="ar-SA"/>
      </w:rPr>
    </w:lvl>
    <w:lvl w:ilvl="2" w:tplc="F52C5534">
      <w:numFmt w:val="bullet"/>
      <w:lvlText w:val="•"/>
      <w:lvlJc w:val="left"/>
      <w:pPr>
        <w:ind w:left="1958" w:hanging="260"/>
      </w:pPr>
      <w:rPr>
        <w:rFonts w:hint="default"/>
        <w:lang w:val="pl-PL" w:eastAsia="en-US" w:bidi="ar-SA"/>
      </w:rPr>
    </w:lvl>
    <w:lvl w:ilvl="3" w:tplc="2C38C8CE">
      <w:numFmt w:val="bullet"/>
      <w:lvlText w:val="•"/>
      <w:lvlJc w:val="left"/>
      <w:pPr>
        <w:ind w:left="2877" w:hanging="260"/>
      </w:pPr>
      <w:rPr>
        <w:rFonts w:hint="default"/>
        <w:lang w:val="pl-PL" w:eastAsia="en-US" w:bidi="ar-SA"/>
      </w:rPr>
    </w:lvl>
    <w:lvl w:ilvl="4" w:tplc="FA308D7A">
      <w:numFmt w:val="bullet"/>
      <w:lvlText w:val="•"/>
      <w:lvlJc w:val="left"/>
      <w:pPr>
        <w:ind w:left="3796" w:hanging="260"/>
      </w:pPr>
      <w:rPr>
        <w:rFonts w:hint="default"/>
        <w:lang w:val="pl-PL" w:eastAsia="en-US" w:bidi="ar-SA"/>
      </w:rPr>
    </w:lvl>
    <w:lvl w:ilvl="5" w:tplc="EAEACE44">
      <w:numFmt w:val="bullet"/>
      <w:lvlText w:val="•"/>
      <w:lvlJc w:val="left"/>
      <w:pPr>
        <w:ind w:left="4715" w:hanging="260"/>
      </w:pPr>
      <w:rPr>
        <w:rFonts w:hint="default"/>
        <w:lang w:val="pl-PL" w:eastAsia="en-US" w:bidi="ar-SA"/>
      </w:rPr>
    </w:lvl>
    <w:lvl w:ilvl="6" w:tplc="8FD43B56">
      <w:numFmt w:val="bullet"/>
      <w:lvlText w:val="•"/>
      <w:lvlJc w:val="left"/>
      <w:pPr>
        <w:ind w:left="5634" w:hanging="260"/>
      </w:pPr>
      <w:rPr>
        <w:rFonts w:hint="default"/>
        <w:lang w:val="pl-PL" w:eastAsia="en-US" w:bidi="ar-SA"/>
      </w:rPr>
    </w:lvl>
    <w:lvl w:ilvl="7" w:tplc="BFD85796">
      <w:numFmt w:val="bullet"/>
      <w:lvlText w:val="•"/>
      <w:lvlJc w:val="left"/>
      <w:pPr>
        <w:ind w:left="6553" w:hanging="260"/>
      </w:pPr>
      <w:rPr>
        <w:rFonts w:hint="default"/>
        <w:lang w:val="pl-PL" w:eastAsia="en-US" w:bidi="ar-SA"/>
      </w:rPr>
    </w:lvl>
    <w:lvl w:ilvl="8" w:tplc="83C23EDA">
      <w:numFmt w:val="bullet"/>
      <w:lvlText w:val="•"/>
      <w:lvlJc w:val="left"/>
      <w:pPr>
        <w:ind w:left="7472" w:hanging="260"/>
      </w:pPr>
      <w:rPr>
        <w:rFonts w:hint="default"/>
        <w:lang w:val="pl-PL" w:eastAsia="en-US" w:bidi="ar-SA"/>
      </w:rPr>
    </w:lvl>
  </w:abstractNum>
  <w:abstractNum w:abstractNumId="20" w15:restartNumberingAfterBreak="0">
    <w:nsid w:val="59880BA6"/>
    <w:multiLevelType w:val="hybridMultilevel"/>
    <w:tmpl w:val="0772E31A"/>
    <w:lvl w:ilvl="0" w:tplc="10968646">
      <w:start w:val="1"/>
      <w:numFmt w:val="decimal"/>
      <w:lvlText w:val="%1."/>
      <w:lvlJc w:val="left"/>
      <w:pPr>
        <w:ind w:left="402" w:hanging="346"/>
      </w:pPr>
      <w:rPr>
        <w:rFonts w:hint="default"/>
        <w:spacing w:val="-17"/>
        <w:w w:val="97"/>
        <w:lang w:val="pl-PL" w:eastAsia="en-US" w:bidi="ar-SA"/>
      </w:rPr>
    </w:lvl>
    <w:lvl w:ilvl="1" w:tplc="AE769474">
      <w:start w:val="1"/>
      <w:numFmt w:val="lowerLetter"/>
      <w:lvlText w:val="%2."/>
      <w:lvlJc w:val="left"/>
      <w:pPr>
        <w:ind w:left="402" w:hanging="286"/>
      </w:pPr>
      <w:rPr>
        <w:rFonts w:ascii="Times New Roman" w:eastAsia="Times New Roman" w:hAnsi="Times New Roman" w:cs="Times New Roman" w:hint="default"/>
        <w:spacing w:val="-6"/>
        <w:w w:val="100"/>
        <w:sz w:val="24"/>
        <w:szCs w:val="24"/>
        <w:lang w:val="pl-PL" w:eastAsia="en-US" w:bidi="ar-SA"/>
      </w:rPr>
    </w:lvl>
    <w:lvl w:ilvl="2" w:tplc="B2DA0CBE">
      <w:numFmt w:val="bullet"/>
      <w:lvlText w:val="•"/>
      <w:lvlJc w:val="left"/>
      <w:pPr>
        <w:ind w:left="2499" w:hanging="286"/>
      </w:pPr>
      <w:rPr>
        <w:rFonts w:hint="default"/>
        <w:lang w:val="pl-PL" w:eastAsia="en-US" w:bidi="ar-SA"/>
      </w:rPr>
    </w:lvl>
    <w:lvl w:ilvl="3" w:tplc="19D8BDEC">
      <w:numFmt w:val="bullet"/>
      <w:lvlText w:val="•"/>
      <w:lvlJc w:val="left"/>
      <w:pPr>
        <w:ind w:left="3549" w:hanging="286"/>
      </w:pPr>
      <w:rPr>
        <w:rFonts w:hint="default"/>
        <w:lang w:val="pl-PL" w:eastAsia="en-US" w:bidi="ar-SA"/>
      </w:rPr>
    </w:lvl>
    <w:lvl w:ilvl="4" w:tplc="89EA785C">
      <w:numFmt w:val="bullet"/>
      <w:lvlText w:val="•"/>
      <w:lvlJc w:val="left"/>
      <w:pPr>
        <w:ind w:left="4599" w:hanging="286"/>
      </w:pPr>
      <w:rPr>
        <w:rFonts w:hint="default"/>
        <w:lang w:val="pl-PL" w:eastAsia="en-US" w:bidi="ar-SA"/>
      </w:rPr>
    </w:lvl>
    <w:lvl w:ilvl="5" w:tplc="DB40B844">
      <w:numFmt w:val="bullet"/>
      <w:lvlText w:val="•"/>
      <w:lvlJc w:val="left"/>
      <w:pPr>
        <w:ind w:left="5649" w:hanging="286"/>
      </w:pPr>
      <w:rPr>
        <w:rFonts w:hint="default"/>
        <w:lang w:val="pl-PL" w:eastAsia="en-US" w:bidi="ar-SA"/>
      </w:rPr>
    </w:lvl>
    <w:lvl w:ilvl="6" w:tplc="8CCE2C48">
      <w:numFmt w:val="bullet"/>
      <w:lvlText w:val="•"/>
      <w:lvlJc w:val="left"/>
      <w:pPr>
        <w:ind w:left="6699" w:hanging="286"/>
      </w:pPr>
      <w:rPr>
        <w:rFonts w:hint="default"/>
        <w:lang w:val="pl-PL" w:eastAsia="en-US" w:bidi="ar-SA"/>
      </w:rPr>
    </w:lvl>
    <w:lvl w:ilvl="7" w:tplc="313C5804">
      <w:numFmt w:val="bullet"/>
      <w:lvlText w:val="•"/>
      <w:lvlJc w:val="left"/>
      <w:pPr>
        <w:ind w:left="7749" w:hanging="286"/>
      </w:pPr>
      <w:rPr>
        <w:rFonts w:hint="default"/>
        <w:lang w:val="pl-PL" w:eastAsia="en-US" w:bidi="ar-SA"/>
      </w:rPr>
    </w:lvl>
    <w:lvl w:ilvl="8" w:tplc="21FC4D52">
      <w:numFmt w:val="bullet"/>
      <w:lvlText w:val="•"/>
      <w:lvlJc w:val="left"/>
      <w:pPr>
        <w:ind w:left="8799" w:hanging="286"/>
      </w:pPr>
      <w:rPr>
        <w:rFonts w:hint="default"/>
        <w:lang w:val="pl-PL" w:eastAsia="en-US" w:bidi="ar-SA"/>
      </w:rPr>
    </w:lvl>
  </w:abstractNum>
  <w:abstractNum w:abstractNumId="21" w15:restartNumberingAfterBreak="0">
    <w:nsid w:val="5A442776"/>
    <w:multiLevelType w:val="hybridMultilevel"/>
    <w:tmpl w:val="4CEE9DAC"/>
    <w:lvl w:ilvl="0" w:tplc="763C3CE8">
      <w:start w:val="1"/>
      <w:numFmt w:val="bullet"/>
      <w:lvlText w:val="•"/>
      <w:lvlJc w:val="left"/>
      <w:pPr>
        <w:tabs>
          <w:tab w:val="num" w:pos="720"/>
        </w:tabs>
        <w:ind w:left="720" w:hanging="360"/>
      </w:pPr>
      <w:rPr>
        <w:rFonts w:ascii="Arial" w:hAnsi="Arial" w:hint="default"/>
      </w:rPr>
    </w:lvl>
    <w:lvl w:ilvl="1" w:tplc="E4983746" w:tentative="1">
      <w:start w:val="1"/>
      <w:numFmt w:val="bullet"/>
      <w:lvlText w:val="•"/>
      <w:lvlJc w:val="left"/>
      <w:pPr>
        <w:tabs>
          <w:tab w:val="num" w:pos="1440"/>
        </w:tabs>
        <w:ind w:left="1440" w:hanging="360"/>
      </w:pPr>
      <w:rPr>
        <w:rFonts w:ascii="Arial" w:hAnsi="Arial" w:hint="default"/>
      </w:rPr>
    </w:lvl>
    <w:lvl w:ilvl="2" w:tplc="D674B44E" w:tentative="1">
      <w:start w:val="1"/>
      <w:numFmt w:val="bullet"/>
      <w:lvlText w:val="•"/>
      <w:lvlJc w:val="left"/>
      <w:pPr>
        <w:tabs>
          <w:tab w:val="num" w:pos="2160"/>
        </w:tabs>
        <w:ind w:left="2160" w:hanging="360"/>
      </w:pPr>
      <w:rPr>
        <w:rFonts w:ascii="Arial" w:hAnsi="Arial" w:hint="default"/>
      </w:rPr>
    </w:lvl>
    <w:lvl w:ilvl="3" w:tplc="904E7DF8" w:tentative="1">
      <w:start w:val="1"/>
      <w:numFmt w:val="bullet"/>
      <w:lvlText w:val="•"/>
      <w:lvlJc w:val="left"/>
      <w:pPr>
        <w:tabs>
          <w:tab w:val="num" w:pos="2880"/>
        </w:tabs>
        <w:ind w:left="2880" w:hanging="360"/>
      </w:pPr>
      <w:rPr>
        <w:rFonts w:ascii="Arial" w:hAnsi="Arial" w:hint="default"/>
      </w:rPr>
    </w:lvl>
    <w:lvl w:ilvl="4" w:tplc="36B64544" w:tentative="1">
      <w:start w:val="1"/>
      <w:numFmt w:val="bullet"/>
      <w:lvlText w:val="•"/>
      <w:lvlJc w:val="left"/>
      <w:pPr>
        <w:tabs>
          <w:tab w:val="num" w:pos="3600"/>
        </w:tabs>
        <w:ind w:left="3600" w:hanging="360"/>
      </w:pPr>
      <w:rPr>
        <w:rFonts w:ascii="Arial" w:hAnsi="Arial" w:hint="default"/>
      </w:rPr>
    </w:lvl>
    <w:lvl w:ilvl="5" w:tplc="95E287D2" w:tentative="1">
      <w:start w:val="1"/>
      <w:numFmt w:val="bullet"/>
      <w:lvlText w:val="•"/>
      <w:lvlJc w:val="left"/>
      <w:pPr>
        <w:tabs>
          <w:tab w:val="num" w:pos="4320"/>
        </w:tabs>
        <w:ind w:left="4320" w:hanging="360"/>
      </w:pPr>
      <w:rPr>
        <w:rFonts w:ascii="Arial" w:hAnsi="Arial" w:hint="default"/>
      </w:rPr>
    </w:lvl>
    <w:lvl w:ilvl="6" w:tplc="1354CBB6" w:tentative="1">
      <w:start w:val="1"/>
      <w:numFmt w:val="bullet"/>
      <w:lvlText w:val="•"/>
      <w:lvlJc w:val="left"/>
      <w:pPr>
        <w:tabs>
          <w:tab w:val="num" w:pos="5040"/>
        </w:tabs>
        <w:ind w:left="5040" w:hanging="360"/>
      </w:pPr>
      <w:rPr>
        <w:rFonts w:ascii="Arial" w:hAnsi="Arial" w:hint="default"/>
      </w:rPr>
    </w:lvl>
    <w:lvl w:ilvl="7" w:tplc="BAC4A5CE" w:tentative="1">
      <w:start w:val="1"/>
      <w:numFmt w:val="bullet"/>
      <w:lvlText w:val="•"/>
      <w:lvlJc w:val="left"/>
      <w:pPr>
        <w:tabs>
          <w:tab w:val="num" w:pos="5760"/>
        </w:tabs>
        <w:ind w:left="5760" w:hanging="360"/>
      </w:pPr>
      <w:rPr>
        <w:rFonts w:ascii="Arial" w:hAnsi="Arial" w:hint="default"/>
      </w:rPr>
    </w:lvl>
    <w:lvl w:ilvl="8" w:tplc="5F8279E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DF96D2A"/>
    <w:multiLevelType w:val="hybridMultilevel"/>
    <w:tmpl w:val="B83417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E95DA7"/>
    <w:multiLevelType w:val="hybridMultilevel"/>
    <w:tmpl w:val="130E82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10D5B8B"/>
    <w:multiLevelType w:val="hybridMultilevel"/>
    <w:tmpl w:val="3BD23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5743A0"/>
    <w:multiLevelType w:val="hybridMultilevel"/>
    <w:tmpl w:val="07BCF148"/>
    <w:lvl w:ilvl="0" w:tplc="04150001">
      <w:start w:val="1"/>
      <w:numFmt w:val="bullet"/>
      <w:lvlText w:val=""/>
      <w:lvlJc w:val="left"/>
      <w:pPr>
        <w:ind w:left="643" w:hanging="360"/>
      </w:pPr>
      <w:rPr>
        <w:rFonts w:ascii="Symbol" w:hAnsi="Symbol"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6" w15:restartNumberingAfterBreak="0">
    <w:nsid w:val="73A00B6A"/>
    <w:multiLevelType w:val="hybridMultilevel"/>
    <w:tmpl w:val="03EE2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42B5583"/>
    <w:multiLevelType w:val="hybridMultilevel"/>
    <w:tmpl w:val="986CD946"/>
    <w:lvl w:ilvl="0" w:tplc="D14627F6">
      <w:start w:val="1"/>
      <w:numFmt w:val="upperRoman"/>
      <w:lvlText w:val="%1."/>
      <w:lvlJc w:val="left"/>
      <w:pPr>
        <w:ind w:left="197" w:hanging="197"/>
      </w:pPr>
      <w:rPr>
        <w:rFonts w:ascii="Times New Roman" w:eastAsia="Times New Roman" w:hAnsi="Times New Roman" w:cs="Times New Roman" w:hint="default"/>
        <w:b/>
        <w:bCs/>
        <w:spacing w:val="-3"/>
        <w:w w:val="97"/>
        <w:sz w:val="24"/>
        <w:szCs w:val="24"/>
        <w:lang w:val="pl-PL" w:eastAsia="en-US" w:bidi="ar-SA"/>
      </w:rPr>
    </w:lvl>
    <w:lvl w:ilvl="1" w:tplc="6A84B910">
      <w:numFmt w:val="bullet"/>
      <w:lvlText w:val="•"/>
      <w:lvlJc w:val="left"/>
      <w:pPr>
        <w:ind w:left="1219" w:hanging="197"/>
      </w:pPr>
      <w:rPr>
        <w:rFonts w:hint="default"/>
        <w:lang w:val="pl-PL" w:eastAsia="en-US" w:bidi="ar-SA"/>
      </w:rPr>
    </w:lvl>
    <w:lvl w:ilvl="2" w:tplc="20FEF786">
      <w:numFmt w:val="bullet"/>
      <w:lvlText w:val="•"/>
      <w:lvlJc w:val="left"/>
      <w:pPr>
        <w:ind w:left="2118" w:hanging="197"/>
      </w:pPr>
      <w:rPr>
        <w:rFonts w:hint="default"/>
        <w:lang w:val="pl-PL" w:eastAsia="en-US" w:bidi="ar-SA"/>
      </w:rPr>
    </w:lvl>
    <w:lvl w:ilvl="3" w:tplc="712E9238">
      <w:numFmt w:val="bullet"/>
      <w:lvlText w:val="•"/>
      <w:lvlJc w:val="left"/>
      <w:pPr>
        <w:ind w:left="3017" w:hanging="197"/>
      </w:pPr>
      <w:rPr>
        <w:rFonts w:hint="default"/>
        <w:lang w:val="pl-PL" w:eastAsia="en-US" w:bidi="ar-SA"/>
      </w:rPr>
    </w:lvl>
    <w:lvl w:ilvl="4" w:tplc="0AFA8876">
      <w:numFmt w:val="bullet"/>
      <w:lvlText w:val="•"/>
      <w:lvlJc w:val="left"/>
      <w:pPr>
        <w:ind w:left="3916" w:hanging="197"/>
      </w:pPr>
      <w:rPr>
        <w:rFonts w:hint="default"/>
        <w:lang w:val="pl-PL" w:eastAsia="en-US" w:bidi="ar-SA"/>
      </w:rPr>
    </w:lvl>
    <w:lvl w:ilvl="5" w:tplc="BE9284D6">
      <w:numFmt w:val="bullet"/>
      <w:lvlText w:val="•"/>
      <w:lvlJc w:val="left"/>
      <w:pPr>
        <w:ind w:left="4815" w:hanging="197"/>
      </w:pPr>
      <w:rPr>
        <w:rFonts w:hint="default"/>
        <w:lang w:val="pl-PL" w:eastAsia="en-US" w:bidi="ar-SA"/>
      </w:rPr>
    </w:lvl>
    <w:lvl w:ilvl="6" w:tplc="ABA2E5C4">
      <w:numFmt w:val="bullet"/>
      <w:lvlText w:val="•"/>
      <w:lvlJc w:val="left"/>
      <w:pPr>
        <w:ind w:left="5714" w:hanging="197"/>
      </w:pPr>
      <w:rPr>
        <w:rFonts w:hint="default"/>
        <w:lang w:val="pl-PL" w:eastAsia="en-US" w:bidi="ar-SA"/>
      </w:rPr>
    </w:lvl>
    <w:lvl w:ilvl="7" w:tplc="2AD481FC">
      <w:numFmt w:val="bullet"/>
      <w:lvlText w:val="•"/>
      <w:lvlJc w:val="left"/>
      <w:pPr>
        <w:ind w:left="6613" w:hanging="197"/>
      </w:pPr>
      <w:rPr>
        <w:rFonts w:hint="default"/>
        <w:lang w:val="pl-PL" w:eastAsia="en-US" w:bidi="ar-SA"/>
      </w:rPr>
    </w:lvl>
    <w:lvl w:ilvl="8" w:tplc="27BA71C8">
      <w:numFmt w:val="bullet"/>
      <w:lvlText w:val="•"/>
      <w:lvlJc w:val="left"/>
      <w:pPr>
        <w:ind w:left="7512" w:hanging="197"/>
      </w:pPr>
      <w:rPr>
        <w:rFonts w:hint="default"/>
        <w:lang w:val="pl-PL" w:eastAsia="en-US" w:bidi="ar-SA"/>
      </w:rPr>
    </w:lvl>
  </w:abstractNum>
  <w:abstractNum w:abstractNumId="28" w15:restartNumberingAfterBreak="0">
    <w:nsid w:val="76381548"/>
    <w:multiLevelType w:val="hybridMultilevel"/>
    <w:tmpl w:val="2068A35A"/>
    <w:lvl w:ilvl="0" w:tplc="39D03322">
      <w:numFmt w:val="bullet"/>
      <w:lvlText w:val="•"/>
      <w:lvlJc w:val="left"/>
      <w:pPr>
        <w:ind w:left="462" w:hanging="346"/>
      </w:pPr>
      <w:rPr>
        <w:rFonts w:ascii="Times New Roman" w:eastAsia="Times New Roman" w:hAnsi="Times New Roman" w:cs="Times New Roman" w:hint="default"/>
        <w:spacing w:val="-4"/>
        <w:w w:val="100"/>
        <w:sz w:val="24"/>
        <w:szCs w:val="24"/>
        <w:lang w:val="pl-PL" w:eastAsia="en-US" w:bidi="ar-SA"/>
      </w:rPr>
    </w:lvl>
    <w:lvl w:ilvl="1" w:tplc="01D25540">
      <w:numFmt w:val="bullet"/>
      <w:lvlText w:val="•"/>
      <w:lvlJc w:val="left"/>
      <w:pPr>
        <w:ind w:left="1503" w:hanging="346"/>
      </w:pPr>
      <w:rPr>
        <w:rFonts w:hint="default"/>
        <w:lang w:val="pl-PL" w:eastAsia="en-US" w:bidi="ar-SA"/>
      </w:rPr>
    </w:lvl>
    <w:lvl w:ilvl="2" w:tplc="FCE47F8E">
      <w:numFmt w:val="bullet"/>
      <w:lvlText w:val="•"/>
      <w:lvlJc w:val="left"/>
      <w:pPr>
        <w:ind w:left="2547" w:hanging="346"/>
      </w:pPr>
      <w:rPr>
        <w:rFonts w:hint="default"/>
        <w:lang w:val="pl-PL" w:eastAsia="en-US" w:bidi="ar-SA"/>
      </w:rPr>
    </w:lvl>
    <w:lvl w:ilvl="3" w:tplc="D4BA983A">
      <w:numFmt w:val="bullet"/>
      <w:lvlText w:val="•"/>
      <w:lvlJc w:val="left"/>
      <w:pPr>
        <w:ind w:left="3591" w:hanging="346"/>
      </w:pPr>
      <w:rPr>
        <w:rFonts w:hint="default"/>
        <w:lang w:val="pl-PL" w:eastAsia="en-US" w:bidi="ar-SA"/>
      </w:rPr>
    </w:lvl>
    <w:lvl w:ilvl="4" w:tplc="6510AE24">
      <w:numFmt w:val="bullet"/>
      <w:lvlText w:val="•"/>
      <w:lvlJc w:val="left"/>
      <w:pPr>
        <w:ind w:left="4635" w:hanging="346"/>
      </w:pPr>
      <w:rPr>
        <w:rFonts w:hint="default"/>
        <w:lang w:val="pl-PL" w:eastAsia="en-US" w:bidi="ar-SA"/>
      </w:rPr>
    </w:lvl>
    <w:lvl w:ilvl="5" w:tplc="3E3CE202">
      <w:numFmt w:val="bullet"/>
      <w:lvlText w:val="•"/>
      <w:lvlJc w:val="left"/>
      <w:pPr>
        <w:ind w:left="5679" w:hanging="346"/>
      </w:pPr>
      <w:rPr>
        <w:rFonts w:hint="default"/>
        <w:lang w:val="pl-PL" w:eastAsia="en-US" w:bidi="ar-SA"/>
      </w:rPr>
    </w:lvl>
    <w:lvl w:ilvl="6" w:tplc="ECC038BA">
      <w:numFmt w:val="bullet"/>
      <w:lvlText w:val="•"/>
      <w:lvlJc w:val="left"/>
      <w:pPr>
        <w:ind w:left="6723" w:hanging="346"/>
      </w:pPr>
      <w:rPr>
        <w:rFonts w:hint="default"/>
        <w:lang w:val="pl-PL" w:eastAsia="en-US" w:bidi="ar-SA"/>
      </w:rPr>
    </w:lvl>
    <w:lvl w:ilvl="7" w:tplc="BCD4BF12">
      <w:numFmt w:val="bullet"/>
      <w:lvlText w:val="•"/>
      <w:lvlJc w:val="left"/>
      <w:pPr>
        <w:ind w:left="7767" w:hanging="346"/>
      </w:pPr>
      <w:rPr>
        <w:rFonts w:hint="default"/>
        <w:lang w:val="pl-PL" w:eastAsia="en-US" w:bidi="ar-SA"/>
      </w:rPr>
    </w:lvl>
    <w:lvl w:ilvl="8" w:tplc="B57E32FA">
      <w:numFmt w:val="bullet"/>
      <w:lvlText w:val="•"/>
      <w:lvlJc w:val="left"/>
      <w:pPr>
        <w:ind w:left="8811" w:hanging="346"/>
      </w:pPr>
      <w:rPr>
        <w:rFonts w:hint="default"/>
        <w:lang w:val="pl-PL" w:eastAsia="en-US" w:bidi="ar-SA"/>
      </w:rPr>
    </w:lvl>
  </w:abstractNum>
  <w:num w:numId="1">
    <w:abstractNumId w:val="21"/>
  </w:num>
  <w:num w:numId="2">
    <w:abstractNumId w:val="14"/>
  </w:num>
  <w:num w:numId="3">
    <w:abstractNumId w:val="9"/>
  </w:num>
  <w:num w:numId="4">
    <w:abstractNumId w:val="12"/>
  </w:num>
  <w:num w:numId="5">
    <w:abstractNumId w:val="19"/>
  </w:num>
  <w:num w:numId="6">
    <w:abstractNumId w:val="17"/>
  </w:num>
  <w:num w:numId="7">
    <w:abstractNumId w:val="18"/>
  </w:num>
  <w:num w:numId="8">
    <w:abstractNumId w:val="27"/>
  </w:num>
  <w:num w:numId="9">
    <w:abstractNumId w:val="13"/>
  </w:num>
  <w:num w:numId="10">
    <w:abstractNumId w:val="0"/>
  </w:num>
  <w:num w:numId="11">
    <w:abstractNumId w:val="7"/>
  </w:num>
  <w:num w:numId="12">
    <w:abstractNumId w:val="6"/>
  </w:num>
  <w:num w:numId="13">
    <w:abstractNumId w:val="28"/>
  </w:num>
  <w:num w:numId="14">
    <w:abstractNumId w:val="3"/>
  </w:num>
  <w:num w:numId="15">
    <w:abstractNumId w:val="20"/>
  </w:num>
  <w:num w:numId="16">
    <w:abstractNumId w:val="15"/>
  </w:num>
  <w:num w:numId="17">
    <w:abstractNumId w:val="11"/>
  </w:num>
  <w:num w:numId="18">
    <w:abstractNumId w:val="1"/>
  </w:num>
  <w:num w:numId="19">
    <w:abstractNumId w:val="5"/>
  </w:num>
  <w:num w:numId="20">
    <w:abstractNumId w:val="8"/>
  </w:num>
  <w:num w:numId="21">
    <w:abstractNumId w:val="10"/>
  </w:num>
  <w:num w:numId="22">
    <w:abstractNumId w:val="23"/>
  </w:num>
  <w:num w:numId="23">
    <w:abstractNumId w:val="24"/>
  </w:num>
  <w:num w:numId="24">
    <w:abstractNumId w:val="26"/>
  </w:num>
  <w:num w:numId="25">
    <w:abstractNumId w:val="22"/>
  </w:num>
  <w:num w:numId="26">
    <w:abstractNumId w:val="16"/>
  </w:num>
  <w:num w:numId="27">
    <w:abstractNumId w:val="25"/>
  </w:num>
  <w:num w:numId="28">
    <w:abstractNumId w:val="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9E"/>
    <w:rsid w:val="001C2FC2"/>
    <w:rsid w:val="001D19BB"/>
    <w:rsid w:val="002763D0"/>
    <w:rsid w:val="0040482C"/>
    <w:rsid w:val="00406CEE"/>
    <w:rsid w:val="00425642"/>
    <w:rsid w:val="006B5B46"/>
    <w:rsid w:val="007511E1"/>
    <w:rsid w:val="008902A9"/>
    <w:rsid w:val="008E6EBD"/>
    <w:rsid w:val="008F0F01"/>
    <w:rsid w:val="009452EF"/>
    <w:rsid w:val="00975ABC"/>
    <w:rsid w:val="009F559E"/>
    <w:rsid w:val="00B73A69"/>
    <w:rsid w:val="00BC6971"/>
    <w:rsid w:val="00BE6413"/>
    <w:rsid w:val="00D177E0"/>
    <w:rsid w:val="00E51246"/>
    <w:rsid w:val="00E92665"/>
    <w:rsid w:val="00EA540F"/>
    <w:rsid w:val="00F303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E4F38"/>
  <w15:chartTrackingRefBased/>
  <w15:docId w15:val="{A78162C8-CE46-4EA4-A176-DEB07BE4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1D19BB"/>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Nagwek1">
    <w:name w:val="heading 1"/>
    <w:basedOn w:val="Normalny"/>
    <w:link w:val="Nagwek1Znak"/>
    <w:uiPriority w:val="1"/>
    <w:qFormat/>
    <w:rsid w:val="001C2FC2"/>
    <w:pPr>
      <w:ind w:left="116"/>
      <w:outlineLvl w:val="0"/>
    </w:pPr>
    <w:rPr>
      <w:b/>
      <w:bCs/>
      <w:sz w:val="24"/>
      <w:szCs w:val="24"/>
    </w:rPr>
  </w:style>
  <w:style w:type="paragraph" w:styleId="Nagwek2">
    <w:name w:val="heading 2"/>
    <w:basedOn w:val="Normalny"/>
    <w:next w:val="Normalny"/>
    <w:link w:val="Nagwek2Znak"/>
    <w:unhideWhenUsed/>
    <w:qFormat/>
    <w:rsid w:val="001C2FC2"/>
    <w:pPr>
      <w:keepNext/>
      <w:keepLines/>
      <w:widowControl/>
      <w:autoSpaceDE/>
      <w:autoSpaceDN/>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9F559E"/>
    <w:pPr>
      <w:ind w:left="720"/>
      <w:contextualSpacing/>
    </w:pPr>
    <w:rPr>
      <w:sz w:val="24"/>
      <w:szCs w:val="24"/>
      <w:lang w:eastAsia="pl-PL"/>
    </w:rPr>
  </w:style>
  <w:style w:type="character" w:customStyle="1" w:styleId="Nagwek1Znak">
    <w:name w:val="Nagłówek 1 Znak"/>
    <w:basedOn w:val="Domylnaczcionkaakapitu"/>
    <w:link w:val="Nagwek1"/>
    <w:uiPriority w:val="1"/>
    <w:rsid w:val="001C2FC2"/>
    <w:rPr>
      <w:rFonts w:ascii="Times New Roman" w:eastAsia="Times New Roman" w:hAnsi="Times New Roman" w:cs="Times New Roman"/>
      <w:b/>
      <w:bCs/>
      <w:kern w:val="0"/>
      <w:sz w:val="24"/>
      <w:szCs w:val="24"/>
      <w14:ligatures w14:val="none"/>
    </w:rPr>
  </w:style>
  <w:style w:type="character" w:customStyle="1" w:styleId="Nagwek2Znak">
    <w:name w:val="Nagłówek 2 Znak"/>
    <w:basedOn w:val="Domylnaczcionkaakapitu"/>
    <w:link w:val="Nagwek2"/>
    <w:rsid w:val="001C2FC2"/>
    <w:rPr>
      <w:rFonts w:asciiTheme="majorHAnsi" w:eastAsiaTheme="majorEastAsia" w:hAnsiTheme="majorHAnsi" w:cstheme="majorBidi"/>
      <w:color w:val="2F5496" w:themeColor="accent1" w:themeShade="BF"/>
      <w:kern w:val="0"/>
      <w:sz w:val="26"/>
      <w:szCs w:val="26"/>
      <w14:ligatures w14:val="none"/>
    </w:rPr>
  </w:style>
  <w:style w:type="table" w:customStyle="1" w:styleId="TableNormal">
    <w:name w:val="Table Normal"/>
    <w:uiPriority w:val="2"/>
    <w:semiHidden/>
    <w:unhideWhenUsed/>
    <w:qFormat/>
    <w:rsid w:val="001C2FC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1C2FC2"/>
    <w:rPr>
      <w:sz w:val="24"/>
      <w:szCs w:val="24"/>
    </w:rPr>
  </w:style>
  <w:style w:type="character" w:customStyle="1" w:styleId="TekstpodstawowyZnak">
    <w:name w:val="Tekst podstawowy Znak"/>
    <w:basedOn w:val="Domylnaczcionkaakapitu"/>
    <w:link w:val="Tekstpodstawowy"/>
    <w:uiPriority w:val="1"/>
    <w:rsid w:val="001C2FC2"/>
    <w:rPr>
      <w:rFonts w:ascii="Times New Roman" w:eastAsia="Times New Roman" w:hAnsi="Times New Roman" w:cs="Times New Roman"/>
      <w:kern w:val="0"/>
      <w:sz w:val="24"/>
      <w:szCs w:val="24"/>
      <w14:ligatures w14:val="none"/>
    </w:rPr>
  </w:style>
  <w:style w:type="paragraph" w:customStyle="1" w:styleId="TableParagraph">
    <w:name w:val="Table Paragraph"/>
    <w:basedOn w:val="Normalny"/>
    <w:uiPriority w:val="1"/>
    <w:qFormat/>
    <w:rsid w:val="001C2FC2"/>
    <w:pPr>
      <w:spacing w:line="270" w:lineRule="exact"/>
      <w:ind w:left="112"/>
    </w:pPr>
  </w:style>
  <w:style w:type="paragraph" w:styleId="NormalnyWeb">
    <w:name w:val="Normal (Web)"/>
    <w:basedOn w:val="Normalny"/>
    <w:uiPriority w:val="99"/>
    <w:semiHidden/>
    <w:unhideWhenUsed/>
    <w:rsid w:val="001C2FC2"/>
    <w:pPr>
      <w:widowControl/>
      <w:autoSpaceDE/>
      <w:autoSpaceDN/>
      <w:spacing w:before="100" w:beforeAutospacing="1" w:after="100" w:afterAutospacing="1"/>
    </w:pPr>
    <w:rPr>
      <w:sz w:val="24"/>
      <w:szCs w:val="24"/>
      <w:lang w:eastAsia="pl-PL"/>
    </w:rPr>
  </w:style>
  <w:style w:type="character" w:styleId="Hipercze">
    <w:name w:val="Hyperlink"/>
    <w:basedOn w:val="Domylnaczcionkaakapitu"/>
    <w:uiPriority w:val="99"/>
    <w:unhideWhenUsed/>
    <w:rsid w:val="00B73A69"/>
    <w:rPr>
      <w:color w:val="0563C1" w:themeColor="hyperlink"/>
      <w:u w:val="single"/>
    </w:rPr>
  </w:style>
  <w:style w:type="character" w:styleId="Nierozpoznanawzmianka">
    <w:name w:val="Unresolved Mention"/>
    <w:basedOn w:val="Domylnaczcionkaakapitu"/>
    <w:uiPriority w:val="99"/>
    <w:semiHidden/>
    <w:unhideWhenUsed/>
    <w:rsid w:val="00945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144947">
      <w:bodyDiv w:val="1"/>
      <w:marLeft w:val="0"/>
      <w:marRight w:val="0"/>
      <w:marTop w:val="0"/>
      <w:marBottom w:val="0"/>
      <w:divBdr>
        <w:top w:val="none" w:sz="0" w:space="0" w:color="auto"/>
        <w:left w:val="none" w:sz="0" w:space="0" w:color="auto"/>
        <w:bottom w:val="none" w:sz="0" w:space="0" w:color="auto"/>
        <w:right w:val="none" w:sz="0" w:space="0" w:color="auto"/>
      </w:divBdr>
    </w:div>
    <w:div w:id="1968852513">
      <w:bodyDiv w:val="1"/>
      <w:marLeft w:val="0"/>
      <w:marRight w:val="0"/>
      <w:marTop w:val="0"/>
      <w:marBottom w:val="0"/>
      <w:divBdr>
        <w:top w:val="none" w:sz="0" w:space="0" w:color="auto"/>
        <w:left w:val="none" w:sz="0" w:space="0" w:color="auto"/>
        <w:bottom w:val="none" w:sz="0" w:space="0" w:color="auto"/>
        <w:right w:val="none" w:sz="0" w:space="0" w:color="auto"/>
      </w:divBdr>
    </w:div>
    <w:div w:id="2036878576">
      <w:bodyDiv w:val="1"/>
      <w:marLeft w:val="0"/>
      <w:marRight w:val="0"/>
      <w:marTop w:val="0"/>
      <w:marBottom w:val="0"/>
      <w:divBdr>
        <w:top w:val="none" w:sz="0" w:space="0" w:color="auto"/>
        <w:left w:val="none" w:sz="0" w:space="0" w:color="auto"/>
        <w:bottom w:val="none" w:sz="0" w:space="0" w:color="auto"/>
        <w:right w:val="none" w:sz="0" w:space="0" w:color="auto"/>
      </w:divBdr>
      <w:divsChild>
        <w:div w:id="257372415">
          <w:marLeft w:val="418"/>
          <w:marRight w:val="0"/>
          <w:marTop w:val="80"/>
          <w:marBottom w:val="0"/>
          <w:divBdr>
            <w:top w:val="none" w:sz="0" w:space="0" w:color="auto"/>
            <w:left w:val="none" w:sz="0" w:space="0" w:color="auto"/>
            <w:bottom w:val="none" w:sz="0" w:space="0" w:color="auto"/>
            <w:right w:val="none" w:sz="0" w:space="0" w:color="auto"/>
          </w:divBdr>
        </w:div>
        <w:div w:id="1462110232">
          <w:marLeft w:val="418"/>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localhost/C:/Users/ZSzOS/Desktop/nab&#195;&#402;&#194;&#179;r/www.swimranking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ekretariat@szkolapodlipami.p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file://localhost/C:/Users/ZSzOS/Desktop/nab&#195;&#402;&#194;&#179;r/www.swimrankings.net" TargetMode="External"/><Relationship Id="rId4" Type="http://schemas.openxmlformats.org/officeDocument/2006/relationships/settings" Target="settings.xml"/><Relationship Id="rId9" Type="http://schemas.openxmlformats.org/officeDocument/2006/relationships/hyperlink" Target="file://localhost/C:/Users/ZSzOS/Desktop/nab&#195;&#402;&#194;&#179;r/www.swimrankings.n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C9C8D-A5F6-4483-9A41-D0DDD71F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2176</Words>
  <Characters>13057</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Szyszka</dc:creator>
  <cp:keywords/>
  <dc:description/>
  <cp:lastModifiedBy>Katarzyna Szyszka</cp:lastModifiedBy>
  <cp:revision>2</cp:revision>
  <cp:lastPrinted>2025-02-24T14:39:00Z</cp:lastPrinted>
  <dcterms:created xsi:type="dcterms:W3CDTF">2026-02-04T13:36:00Z</dcterms:created>
  <dcterms:modified xsi:type="dcterms:W3CDTF">2026-02-04T13:36:00Z</dcterms:modified>
</cp:coreProperties>
</file>